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54332" w14:textId="2E5EF432" w:rsidR="00A473F1" w:rsidRPr="006B0CBF" w:rsidRDefault="00DD3249" w:rsidP="00A473F1">
      <w:pPr>
        <w:jc w:val="center"/>
        <w:rPr>
          <w:b/>
          <w:bCs/>
        </w:rPr>
      </w:pPr>
      <w:r>
        <w:rPr>
          <w:b/>
          <w:bCs/>
        </w:rPr>
        <w:t>NOR</w:t>
      </w:r>
      <w:r w:rsidR="00A473F1" w:rsidRPr="006B0CBF">
        <w:rPr>
          <w:b/>
          <w:bCs/>
        </w:rPr>
        <w:t xml:space="preserve">MAS </w:t>
      </w:r>
      <w:r w:rsidR="006B0CBF" w:rsidRPr="006B0CBF">
        <w:rPr>
          <w:b/>
          <w:bCs/>
        </w:rPr>
        <w:t xml:space="preserve">DE USO DE LA </w:t>
      </w:r>
      <w:r w:rsidR="00A473F1" w:rsidRPr="006B0CBF">
        <w:rPr>
          <w:b/>
          <w:bCs/>
        </w:rPr>
        <w:t>MARCA DEL ESQUEMA AEPD-DPD (VERSION 1.4)</w:t>
      </w:r>
    </w:p>
    <w:p w14:paraId="333F87F7" w14:textId="77777777" w:rsidR="00A473F1" w:rsidRPr="006B0CBF" w:rsidRDefault="00A473F1" w:rsidP="00A473F1">
      <w:pPr>
        <w:jc w:val="both"/>
        <w:rPr>
          <w:b/>
          <w:bCs/>
        </w:rPr>
      </w:pPr>
    </w:p>
    <w:p w14:paraId="56C759E5" w14:textId="77777777" w:rsidR="00A473F1" w:rsidRPr="00F95403" w:rsidRDefault="00A473F1" w:rsidP="00A473F1">
      <w:pPr>
        <w:jc w:val="both"/>
        <w:rPr>
          <w:b/>
          <w:bCs/>
          <w:color w:val="FF9900"/>
        </w:rPr>
      </w:pPr>
      <w:r w:rsidRPr="00F95403">
        <w:rPr>
          <w:b/>
          <w:bCs/>
          <w:color w:val="FF9900"/>
        </w:rPr>
        <w:t>DATOS DEL REPRESENTANTE LEGAL</w:t>
      </w:r>
    </w:p>
    <w:tbl>
      <w:tblPr>
        <w:tblStyle w:val="Tablaconcuadrcula"/>
        <w:tblpPr w:leftFromText="141" w:rightFromText="141" w:vertAnchor="text" w:horzAnchor="margin" w:tblpY="109"/>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6344"/>
        <w:gridCol w:w="2150"/>
      </w:tblGrid>
      <w:tr w:rsidR="00A473F1" w14:paraId="48AA2F76" w14:textId="77777777" w:rsidTr="00C536AC">
        <w:tc>
          <w:tcPr>
            <w:tcW w:w="63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38D091A4" w14:textId="77777777" w:rsidR="00A473F1" w:rsidRDefault="00A473F1" w:rsidP="00C536AC">
            <w:pPr>
              <w:jc w:val="both"/>
              <w:rPr>
                <w:rStyle w:val="arialcuerpotexto1"/>
                <w:b/>
              </w:rPr>
            </w:pPr>
            <w:r>
              <w:rPr>
                <w:rStyle w:val="arialcuerpotexto1"/>
                <w:b/>
              </w:rPr>
              <w:t xml:space="preserve">Nombre y Apellidos </w:t>
            </w:r>
          </w:p>
        </w:tc>
        <w:tc>
          <w:tcPr>
            <w:tcW w:w="21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34700630" w14:textId="77777777" w:rsidR="00A473F1" w:rsidRDefault="00A473F1" w:rsidP="00C536AC">
            <w:pPr>
              <w:jc w:val="both"/>
              <w:rPr>
                <w:rStyle w:val="arialcuerpotexto1"/>
                <w:b/>
              </w:rPr>
            </w:pPr>
            <w:r>
              <w:rPr>
                <w:rStyle w:val="arialcuerpotexto1"/>
                <w:b/>
              </w:rPr>
              <w:t>NIF/DNI</w:t>
            </w:r>
          </w:p>
        </w:tc>
      </w:tr>
      <w:tr w:rsidR="00A473F1" w14:paraId="006A6D54" w14:textId="77777777" w:rsidTr="00C536AC">
        <w:tc>
          <w:tcPr>
            <w:tcW w:w="63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3EB9B68" w14:textId="77777777" w:rsidR="00A473F1" w:rsidRDefault="00A473F1" w:rsidP="00C536AC">
            <w:pPr>
              <w:jc w:val="both"/>
              <w:rPr>
                <w:rStyle w:val="arialcuerpotexto1"/>
              </w:rPr>
            </w:pPr>
          </w:p>
          <w:p w14:paraId="40B5C0F1" w14:textId="77777777" w:rsidR="00A473F1" w:rsidRDefault="00A473F1" w:rsidP="00C536AC">
            <w:pPr>
              <w:jc w:val="both"/>
              <w:rPr>
                <w:rStyle w:val="arialcuerpotexto1"/>
              </w:rPr>
            </w:pPr>
          </w:p>
        </w:tc>
        <w:tc>
          <w:tcPr>
            <w:tcW w:w="21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7B7C76D" w14:textId="77777777" w:rsidR="00A473F1" w:rsidRDefault="00A473F1" w:rsidP="00C536AC">
            <w:pPr>
              <w:jc w:val="both"/>
              <w:rPr>
                <w:rStyle w:val="arialcuerpotexto1"/>
              </w:rPr>
            </w:pPr>
          </w:p>
        </w:tc>
      </w:tr>
    </w:tbl>
    <w:p w14:paraId="0DF0E2FF" w14:textId="77777777" w:rsidR="00A473F1" w:rsidRDefault="00A473F1" w:rsidP="00A473F1">
      <w:pPr>
        <w:jc w:val="both"/>
        <w:rPr>
          <w:b/>
          <w:bCs/>
        </w:rPr>
      </w:pPr>
    </w:p>
    <w:p w14:paraId="6D40FBF2" w14:textId="77777777" w:rsidR="00A473F1" w:rsidRDefault="00A473F1" w:rsidP="00A473F1">
      <w:pPr>
        <w:jc w:val="both"/>
        <w:rPr>
          <w:b/>
          <w:bCs/>
          <w:color w:val="C0504D" w:themeColor="accent2"/>
        </w:rPr>
      </w:pPr>
    </w:p>
    <w:p w14:paraId="710E57CD" w14:textId="77777777" w:rsidR="00A473F1" w:rsidRDefault="00A473F1" w:rsidP="00A473F1">
      <w:pPr>
        <w:jc w:val="both"/>
        <w:rPr>
          <w:b/>
          <w:bCs/>
          <w:color w:val="C0504D" w:themeColor="accent2"/>
        </w:rPr>
      </w:pPr>
    </w:p>
    <w:p w14:paraId="4E4B56D2" w14:textId="77777777" w:rsidR="00A473F1" w:rsidRDefault="00A473F1" w:rsidP="00A473F1">
      <w:pPr>
        <w:jc w:val="both"/>
        <w:rPr>
          <w:b/>
          <w:bCs/>
          <w:color w:val="C0504D" w:themeColor="accent2"/>
        </w:rPr>
      </w:pPr>
    </w:p>
    <w:p w14:paraId="3B4EA02A" w14:textId="77777777" w:rsidR="00A473F1" w:rsidRDefault="00A473F1" w:rsidP="00A473F1">
      <w:pPr>
        <w:jc w:val="both"/>
        <w:rPr>
          <w:b/>
          <w:bCs/>
          <w:color w:val="C0504D" w:themeColor="accent2"/>
        </w:rPr>
      </w:pPr>
    </w:p>
    <w:p w14:paraId="526337FC" w14:textId="77777777" w:rsidR="00A473F1" w:rsidRPr="00F95403" w:rsidRDefault="00A473F1" w:rsidP="00A473F1">
      <w:pPr>
        <w:jc w:val="both"/>
        <w:rPr>
          <w:b/>
          <w:bCs/>
          <w:color w:val="FF9900"/>
        </w:rPr>
      </w:pPr>
      <w:r w:rsidRPr="00F95403">
        <w:rPr>
          <w:b/>
          <w:bCs/>
          <w:color w:val="FF9900"/>
        </w:rPr>
        <w:t>DATOS DE LA FORMACIÓN</w:t>
      </w:r>
    </w:p>
    <w:tbl>
      <w:tblPr>
        <w:tblStyle w:val="Tablaconcuadrcula"/>
        <w:tblpPr w:leftFromText="141" w:rightFromText="141" w:vertAnchor="text" w:horzAnchor="margin" w:tblpY="109"/>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6344"/>
        <w:gridCol w:w="2150"/>
      </w:tblGrid>
      <w:tr w:rsidR="00A473F1" w14:paraId="5E89499A" w14:textId="77777777" w:rsidTr="00C536AC">
        <w:tc>
          <w:tcPr>
            <w:tcW w:w="63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43679863" w14:textId="77777777" w:rsidR="00A473F1" w:rsidRDefault="00A473F1" w:rsidP="00C536AC">
            <w:pPr>
              <w:jc w:val="both"/>
              <w:rPr>
                <w:rStyle w:val="arialcuerpotexto1"/>
                <w:b/>
              </w:rPr>
            </w:pPr>
            <w:r>
              <w:rPr>
                <w:rStyle w:val="arialcuerpotexto1"/>
                <w:b/>
              </w:rPr>
              <w:t xml:space="preserve">Nombre de la Entidad de Formación </w:t>
            </w:r>
          </w:p>
        </w:tc>
        <w:tc>
          <w:tcPr>
            <w:tcW w:w="21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784DDFA2" w14:textId="77777777" w:rsidR="00A473F1" w:rsidRDefault="00A473F1" w:rsidP="00C536AC">
            <w:pPr>
              <w:jc w:val="both"/>
              <w:rPr>
                <w:rStyle w:val="arialcuerpotexto1"/>
                <w:b/>
              </w:rPr>
            </w:pPr>
            <w:r>
              <w:rPr>
                <w:rStyle w:val="arialcuerpotexto1"/>
                <w:b/>
              </w:rPr>
              <w:t>NIF/DNI</w:t>
            </w:r>
          </w:p>
        </w:tc>
      </w:tr>
      <w:tr w:rsidR="00A473F1" w14:paraId="7F7CAA1D" w14:textId="77777777" w:rsidTr="00C536AC">
        <w:tc>
          <w:tcPr>
            <w:tcW w:w="63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3D98D9C" w14:textId="77777777" w:rsidR="00A473F1" w:rsidRDefault="00A473F1" w:rsidP="00C536AC">
            <w:pPr>
              <w:jc w:val="both"/>
              <w:rPr>
                <w:rStyle w:val="arialcuerpotexto1"/>
              </w:rPr>
            </w:pPr>
          </w:p>
          <w:p w14:paraId="5C1A6C64" w14:textId="77777777" w:rsidR="00A473F1" w:rsidRDefault="00A473F1" w:rsidP="00C536AC">
            <w:pPr>
              <w:jc w:val="both"/>
              <w:rPr>
                <w:rStyle w:val="arialcuerpotexto1"/>
              </w:rPr>
            </w:pPr>
          </w:p>
        </w:tc>
        <w:tc>
          <w:tcPr>
            <w:tcW w:w="21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CBD268B" w14:textId="77777777" w:rsidR="00A473F1" w:rsidRDefault="00A473F1" w:rsidP="00C536AC">
            <w:pPr>
              <w:jc w:val="both"/>
              <w:rPr>
                <w:rStyle w:val="arialcuerpotexto1"/>
              </w:rPr>
            </w:pPr>
          </w:p>
        </w:tc>
      </w:tr>
      <w:tr w:rsidR="00A473F1" w14:paraId="5353F8E5" w14:textId="77777777" w:rsidTr="00C536AC">
        <w:tc>
          <w:tcPr>
            <w:tcW w:w="63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C97120B" w14:textId="77777777" w:rsidR="00A473F1" w:rsidRDefault="00A473F1" w:rsidP="00C536AC">
            <w:pPr>
              <w:jc w:val="both"/>
              <w:rPr>
                <w:rStyle w:val="arialcuerpotexto1"/>
              </w:rPr>
            </w:pPr>
            <w:r>
              <w:rPr>
                <w:rStyle w:val="arialcuerpotexto1"/>
                <w:b/>
              </w:rPr>
              <w:t xml:space="preserve">Nombre del curso reconocido </w:t>
            </w:r>
          </w:p>
        </w:tc>
        <w:tc>
          <w:tcPr>
            <w:tcW w:w="21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A9C2568" w14:textId="77777777" w:rsidR="00A473F1" w:rsidRDefault="00A473F1" w:rsidP="00C536AC">
            <w:pPr>
              <w:jc w:val="both"/>
              <w:rPr>
                <w:rStyle w:val="arialcuerpotexto1"/>
              </w:rPr>
            </w:pPr>
            <w:r w:rsidRPr="00BE1ACF">
              <w:rPr>
                <w:rStyle w:val="arialcuerpotexto1"/>
                <w:b/>
              </w:rPr>
              <w:t>Horas</w:t>
            </w:r>
          </w:p>
        </w:tc>
      </w:tr>
      <w:tr w:rsidR="00A473F1" w14:paraId="196B8D57" w14:textId="77777777" w:rsidTr="00C536AC">
        <w:tc>
          <w:tcPr>
            <w:tcW w:w="63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7805B9B" w14:textId="77777777" w:rsidR="00A473F1" w:rsidRDefault="00A473F1" w:rsidP="00C536AC">
            <w:pPr>
              <w:jc w:val="both"/>
              <w:rPr>
                <w:rStyle w:val="arialcuerpotexto1"/>
              </w:rPr>
            </w:pPr>
          </w:p>
          <w:p w14:paraId="72473128" w14:textId="77777777" w:rsidR="00A473F1" w:rsidRDefault="00A473F1" w:rsidP="00C536AC">
            <w:pPr>
              <w:jc w:val="both"/>
              <w:rPr>
                <w:rStyle w:val="arialcuerpotexto1"/>
              </w:rPr>
            </w:pPr>
          </w:p>
        </w:tc>
        <w:tc>
          <w:tcPr>
            <w:tcW w:w="21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035C24B" w14:textId="77777777" w:rsidR="00A473F1" w:rsidRDefault="00A473F1" w:rsidP="00C536AC">
            <w:pPr>
              <w:jc w:val="both"/>
              <w:rPr>
                <w:rStyle w:val="arialcuerpotexto1"/>
              </w:rPr>
            </w:pPr>
          </w:p>
        </w:tc>
      </w:tr>
    </w:tbl>
    <w:p w14:paraId="0C639BF2" w14:textId="77777777" w:rsidR="00A473F1" w:rsidRDefault="00A473F1" w:rsidP="00A473F1">
      <w:pPr>
        <w:jc w:val="both"/>
        <w:rPr>
          <w:b/>
          <w:bCs/>
        </w:rPr>
      </w:pPr>
    </w:p>
    <w:p w14:paraId="646254D9" w14:textId="77777777" w:rsidR="00A473F1" w:rsidRDefault="00A473F1" w:rsidP="00A473F1">
      <w:pPr>
        <w:jc w:val="both"/>
        <w:rPr>
          <w:b/>
          <w:bCs/>
          <w:color w:val="C0504D" w:themeColor="accent2"/>
        </w:rPr>
      </w:pPr>
    </w:p>
    <w:p w14:paraId="2B5E030B" w14:textId="77777777" w:rsidR="00A473F1" w:rsidRDefault="00A473F1" w:rsidP="00A473F1">
      <w:pPr>
        <w:jc w:val="both"/>
        <w:rPr>
          <w:b/>
          <w:bCs/>
          <w:color w:val="C0504D" w:themeColor="accent2"/>
        </w:rPr>
      </w:pPr>
    </w:p>
    <w:p w14:paraId="50A77A49" w14:textId="77777777" w:rsidR="00A473F1" w:rsidRDefault="00A473F1" w:rsidP="00A473F1">
      <w:pPr>
        <w:jc w:val="both"/>
        <w:rPr>
          <w:b/>
          <w:bCs/>
          <w:color w:val="C0504D" w:themeColor="accent2"/>
        </w:rPr>
      </w:pPr>
    </w:p>
    <w:p w14:paraId="440B32B0" w14:textId="77777777" w:rsidR="00A473F1" w:rsidRDefault="00A473F1" w:rsidP="00A473F1">
      <w:pPr>
        <w:jc w:val="both"/>
        <w:rPr>
          <w:b/>
          <w:bCs/>
          <w:color w:val="C0504D" w:themeColor="accent2"/>
        </w:rPr>
      </w:pPr>
    </w:p>
    <w:p w14:paraId="524DAEDD" w14:textId="77777777" w:rsidR="00A473F1" w:rsidRDefault="00A473F1" w:rsidP="00A473F1">
      <w:pPr>
        <w:jc w:val="both"/>
        <w:rPr>
          <w:b/>
          <w:bCs/>
          <w:color w:val="C0504D" w:themeColor="accent2"/>
        </w:rPr>
      </w:pPr>
    </w:p>
    <w:p w14:paraId="4675722E" w14:textId="77777777" w:rsidR="00A473F1" w:rsidRDefault="00A473F1" w:rsidP="00A473F1">
      <w:pPr>
        <w:jc w:val="both"/>
        <w:rPr>
          <w:b/>
          <w:bCs/>
          <w:color w:val="C0504D" w:themeColor="accent2"/>
        </w:rPr>
      </w:pPr>
    </w:p>
    <w:p w14:paraId="7EE899EA" w14:textId="77777777" w:rsidR="00A473F1" w:rsidRDefault="00A473F1" w:rsidP="00A473F1">
      <w:pPr>
        <w:jc w:val="both"/>
        <w:rPr>
          <w:b/>
          <w:bCs/>
          <w:color w:val="C0504D" w:themeColor="accent2"/>
        </w:rPr>
      </w:pPr>
    </w:p>
    <w:p w14:paraId="7CA4608D" w14:textId="235B06AE" w:rsidR="00A473F1" w:rsidRPr="00F95403" w:rsidRDefault="00A473F1" w:rsidP="00A473F1">
      <w:pPr>
        <w:jc w:val="both"/>
        <w:rPr>
          <w:b/>
          <w:bCs/>
          <w:color w:val="FF9900"/>
        </w:rPr>
      </w:pPr>
      <w:r w:rsidRPr="00F95403">
        <w:rPr>
          <w:b/>
          <w:bCs/>
          <w:color w:val="FF9900"/>
        </w:rPr>
        <w:t>DECLARACIÓN RESPONSABLE</w:t>
      </w:r>
    </w:p>
    <w:p w14:paraId="49190087" w14:textId="77777777" w:rsidR="00A473F1" w:rsidRDefault="00A473F1" w:rsidP="00A473F1"/>
    <w:p w14:paraId="5F3605E5" w14:textId="77777777" w:rsidR="00A473F1" w:rsidRDefault="00A473F1" w:rsidP="00A473F1">
      <w:pPr>
        <w:rPr>
          <w:sz w:val="16"/>
          <w:szCs w:val="16"/>
        </w:rPr>
      </w:pPr>
      <w:r w:rsidRPr="00366AC0">
        <w:t>Declaro conocer y cumplir las normas recogidas en el Esquema AEPD-</w:t>
      </w:r>
      <w:r w:rsidRPr="00B132FE">
        <w:t xml:space="preserve">DPD </w:t>
      </w:r>
      <w:r w:rsidRPr="00B132FE">
        <w:rPr>
          <w:sz w:val="16"/>
          <w:szCs w:val="16"/>
        </w:rPr>
        <w:t>(VERSION 1.4)</w:t>
      </w:r>
    </w:p>
    <w:p w14:paraId="2D338B76" w14:textId="77777777" w:rsidR="00A473F1" w:rsidRDefault="00A473F1" w:rsidP="00A473F1">
      <w:pPr>
        <w:pBdr>
          <w:top w:val="single" w:sz="4" w:space="1" w:color="auto"/>
          <w:left w:val="single" w:sz="4" w:space="4" w:color="auto"/>
          <w:bottom w:val="single" w:sz="4" w:space="1" w:color="auto"/>
          <w:right w:val="single" w:sz="4" w:space="4" w:color="auto"/>
        </w:pBdr>
        <w:jc w:val="both"/>
        <w:rPr>
          <w:b/>
          <w:bCs/>
          <w:sz w:val="16"/>
          <w:szCs w:val="16"/>
        </w:rPr>
      </w:pPr>
      <w:r w:rsidRPr="00366AC0">
        <w:rPr>
          <w:b/>
          <w:bCs/>
          <w:sz w:val="16"/>
          <w:szCs w:val="16"/>
        </w:rPr>
        <w:t xml:space="preserve">ANEXO II.A NORMAS DE USO DE LA MARCA DEL ESQUEMA </w:t>
      </w:r>
    </w:p>
    <w:p w14:paraId="2D7A0768" w14:textId="77777777" w:rsidR="00A473F1" w:rsidRPr="00366AC0" w:rsidRDefault="00A473F1" w:rsidP="00A473F1">
      <w:pPr>
        <w:pBdr>
          <w:top w:val="single" w:sz="4" w:space="1" w:color="auto"/>
          <w:left w:val="single" w:sz="4" w:space="4" w:color="auto"/>
          <w:bottom w:val="single" w:sz="4" w:space="1" w:color="auto"/>
          <w:right w:val="single" w:sz="4" w:space="4" w:color="auto"/>
        </w:pBdr>
        <w:jc w:val="both"/>
        <w:rPr>
          <w:b/>
          <w:bCs/>
          <w:sz w:val="16"/>
          <w:szCs w:val="16"/>
        </w:rPr>
      </w:pPr>
    </w:p>
    <w:p w14:paraId="3D7AFCF2" w14:textId="77777777" w:rsidR="00A473F1" w:rsidRDefault="00A473F1" w:rsidP="00A473F1">
      <w:pPr>
        <w:pBdr>
          <w:top w:val="single" w:sz="4" w:space="1" w:color="auto"/>
          <w:left w:val="single" w:sz="4" w:space="4" w:color="auto"/>
          <w:bottom w:val="single" w:sz="4" w:space="1" w:color="auto"/>
          <w:right w:val="single" w:sz="4" w:space="4" w:color="auto"/>
        </w:pBdr>
        <w:jc w:val="both"/>
        <w:rPr>
          <w:sz w:val="16"/>
          <w:szCs w:val="16"/>
        </w:rPr>
      </w:pPr>
      <w:r w:rsidRPr="00366AC0">
        <w:rPr>
          <w:sz w:val="16"/>
          <w:szCs w:val="16"/>
        </w:rPr>
        <w:t xml:space="preserve"> 1. LA MARCA DEL ESQUEMA.  Al objeto de que el mercado sea capaz de identificar la certificación de personas como “</w:t>
      </w:r>
      <w:proofErr w:type="gramStart"/>
      <w:r w:rsidRPr="00366AC0">
        <w:rPr>
          <w:sz w:val="16"/>
          <w:szCs w:val="16"/>
        </w:rPr>
        <w:t>Delegado</w:t>
      </w:r>
      <w:proofErr w:type="gramEnd"/>
      <w:r w:rsidRPr="00366AC0">
        <w:rPr>
          <w:sz w:val="16"/>
          <w:szCs w:val="16"/>
        </w:rPr>
        <w:t xml:space="preserve"> de Protección de Datos” (DPD) que impulsa la AEPD, se crea la Marca del Esquema AEPD-DPD.  La Marca del Esquema es el símbolo usado por los Entidades de Certificación, las Entidades de Formación y las personas certificadas como </w:t>
      </w:r>
      <w:proofErr w:type="gramStart"/>
      <w:r w:rsidRPr="00366AC0">
        <w:rPr>
          <w:sz w:val="16"/>
          <w:szCs w:val="16"/>
        </w:rPr>
        <w:t>Delegados</w:t>
      </w:r>
      <w:proofErr w:type="gramEnd"/>
      <w:r w:rsidRPr="00366AC0">
        <w:rPr>
          <w:sz w:val="16"/>
          <w:szCs w:val="16"/>
        </w:rPr>
        <w:t xml:space="preserve"> de Protección de Datos para hacer público este hecho e identificarlos como agentes del Esquema.  No podrá ser usada por entidades o personas distintas de las descritas en el párrafo anterior, ni tampoco por ninguna entidad interesada en acreditarse como entidad de certificación mientras esté en proceso de evaluación. El diseño de la Marca del Esquema se muestra al final de este Anexo.  </w:t>
      </w:r>
    </w:p>
    <w:p w14:paraId="3246936D" w14:textId="77777777" w:rsidR="00A473F1" w:rsidRPr="00366AC0" w:rsidRDefault="00A473F1" w:rsidP="00A473F1">
      <w:pPr>
        <w:pBdr>
          <w:top w:val="single" w:sz="4" w:space="1" w:color="auto"/>
          <w:left w:val="single" w:sz="4" w:space="4" w:color="auto"/>
          <w:bottom w:val="single" w:sz="4" w:space="1" w:color="auto"/>
          <w:right w:val="single" w:sz="4" w:space="4" w:color="auto"/>
        </w:pBdr>
        <w:jc w:val="both"/>
        <w:rPr>
          <w:sz w:val="16"/>
          <w:szCs w:val="16"/>
        </w:rPr>
      </w:pPr>
    </w:p>
    <w:p w14:paraId="58928953" w14:textId="77777777" w:rsidR="00A473F1" w:rsidRDefault="00A473F1" w:rsidP="00A473F1">
      <w:pPr>
        <w:pBdr>
          <w:top w:val="single" w:sz="4" w:space="1" w:color="auto"/>
          <w:left w:val="single" w:sz="4" w:space="4" w:color="auto"/>
          <w:bottom w:val="single" w:sz="4" w:space="1" w:color="auto"/>
          <w:right w:val="single" w:sz="4" w:space="4" w:color="auto"/>
        </w:pBdr>
        <w:jc w:val="both"/>
        <w:rPr>
          <w:sz w:val="16"/>
          <w:szCs w:val="16"/>
        </w:rPr>
      </w:pPr>
      <w:r w:rsidRPr="00366AC0">
        <w:rPr>
          <w:sz w:val="16"/>
          <w:szCs w:val="16"/>
        </w:rPr>
        <w:t xml:space="preserve">2. REGLAS DE USO. La AEPD concederá licencia para el uso de la Marca, mediante contrato con las Entidades de Certificación, sujeta a las siguientes reglas: a) Se usará siempre claramente asociada al nombre o logotipo del agente autorizado.  </w:t>
      </w:r>
    </w:p>
    <w:p w14:paraId="08AB0EFF" w14:textId="77777777" w:rsidR="00A473F1" w:rsidRPr="00366AC0" w:rsidRDefault="00A473F1" w:rsidP="00A473F1">
      <w:pPr>
        <w:pBdr>
          <w:top w:val="single" w:sz="4" w:space="1" w:color="auto"/>
          <w:left w:val="single" w:sz="4" w:space="4" w:color="auto"/>
          <w:bottom w:val="single" w:sz="4" w:space="1" w:color="auto"/>
          <w:right w:val="single" w:sz="4" w:space="4" w:color="auto"/>
        </w:pBdr>
        <w:jc w:val="both"/>
        <w:rPr>
          <w:sz w:val="16"/>
          <w:szCs w:val="16"/>
        </w:rPr>
      </w:pPr>
    </w:p>
    <w:p w14:paraId="256AF7F2" w14:textId="77777777" w:rsidR="00A473F1" w:rsidRPr="00366AC0" w:rsidRDefault="00A473F1" w:rsidP="00A473F1">
      <w:pPr>
        <w:pBdr>
          <w:top w:val="single" w:sz="4" w:space="1" w:color="auto"/>
          <w:left w:val="single" w:sz="4" w:space="4" w:color="auto"/>
          <w:bottom w:val="single" w:sz="4" w:space="1" w:color="auto"/>
          <w:right w:val="single" w:sz="4" w:space="4" w:color="auto"/>
        </w:pBdr>
        <w:jc w:val="both"/>
        <w:rPr>
          <w:sz w:val="16"/>
          <w:szCs w:val="16"/>
        </w:rPr>
      </w:pPr>
      <w:r w:rsidRPr="00366AC0">
        <w:rPr>
          <w:sz w:val="16"/>
          <w:szCs w:val="16"/>
        </w:rPr>
        <w:t xml:space="preserve"> b) Las EC y EF podrán emplearla exclusivamente en documentos o soportes de tipo publicitario del servicio que presten en el marco del Esquema (folletos, páginas web, etc.), de forma que quede clara su vinculación únicamente con el servicio prestado dentro del Esquema y no con cualquier otro servicio similar que se oferte al mercado.  </w:t>
      </w:r>
    </w:p>
    <w:p w14:paraId="13B6D84E" w14:textId="77777777" w:rsidR="00A473F1" w:rsidRPr="00366AC0" w:rsidRDefault="00A473F1" w:rsidP="00A473F1">
      <w:pPr>
        <w:pBdr>
          <w:top w:val="single" w:sz="4" w:space="1" w:color="auto"/>
          <w:left w:val="single" w:sz="4" w:space="4" w:color="auto"/>
          <w:bottom w:val="single" w:sz="4" w:space="1" w:color="auto"/>
          <w:right w:val="single" w:sz="4" w:space="4" w:color="auto"/>
        </w:pBdr>
        <w:jc w:val="both"/>
        <w:rPr>
          <w:sz w:val="16"/>
          <w:szCs w:val="16"/>
        </w:rPr>
      </w:pPr>
      <w:r w:rsidRPr="00366AC0">
        <w:rPr>
          <w:sz w:val="16"/>
          <w:szCs w:val="16"/>
        </w:rPr>
        <w:t xml:space="preserve"> c) Los DPD certificados podrán usarla exclusivamente en documentos o soportes de tipo publicitario del servicio que presten como DPD (tarjetas de visita, folletos, páginas web, etc.) y no de cualquier otro servicio similar cuya prestación puedan ofrecer al mercado.   </w:t>
      </w:r>
    </w:p>
    <w:p w14:paraId="6894F68F" w14:textId="77777777" w:rsidR="00A473F1" w:rsidRPr="00366AC0" w:rsidRDefault="00A473F1" w:rsidP="00A473F1">
      <w:pPr>
        <w:pBdr>
          <w:top w:val="single" w:sz="4" w:space="1" w:color="auto"/>
          <w:left w:val="single" w:sz="4" w:space="4" w:color="auto"/>
          <w:bottom w:val="single" w:sz="4" w:space="1" w:color="auto"/>
          <w:right w:val="single" w:sz="4" w:space="4" w:color="auto"/>
        </w:pBdr>
        <w:jc w:val="both"/>
        <w:rPr>
          <w:sz w:val="16"/>
          <w:szCs w:val="16"/>
        </w:rPr>
      </w:pPr>
      <w:r w:rsidRPr="00366AC0">
        <w:rPr>
          <w:sz w:val="16"/>
          <w:szCs w:val="16"/>
        </w:rPr>
        <w:t xml:space="preserve"> d) Las Entidades de certificación dejarán de emplear la Marca del Esquema cuando finalice o resuelva el contrato de licencia de uso, así como en caso de suspensión o retirada de la acreditación a las EC por parte de ENAC. En estos casos las personas certificadas por dichas entidades podrán seguir haciendo uso de la Marca, hasta la renovación de la certificación, en cuyo caso, pasarán a utilizar la de la EC que se la renueve. </w:t>
      </w:r>
    </w:p>
    <w:p w14:paraId="35C3BE11" w14:textId="77777777" w:rsidR="00A473F1" w:rsidRPr="00366AC0" w:rsidRDefault="00A473F1" w:rsidP="00A473F1">
      <w:pPr>
        <w:pBdr>
          <w:top w:val="single" w:sz="4" w:space="1" w:color="auto"/>
          <w:left w:val="single" w:sz="4" w:space="4" w:color="auto"/>
          <w:bottom w:val="single" w:sz="4" w:space="1" w:color="auto"/>
          <w:right w:val="single" w:sz="4" w:space="4" w:color="auto"/>
        </w:pBdr>
        <w:jc w:val="both"/>
        <w:rPr>
          <w:sz w:val="16"/>
          <w:szCs w:val="16"/>
        </w:rPr>
      </w:pPr>
      <w:r w:rsidRPr="00366AC0">
        <w:rPr>
          <w:sz w:val="16"/>
          <w:szCs w:val="16"/>
        </w:rPr>
        <w:t xml:space="preserve"> e) Las Entidades de Formación dejarán de utilizar el uso de la Marca cuando haya finalizado la validez del reconocimiento de sus programas de formación, o se haya revocado. En el caso de que las EC deban dejar de usar la marca, las EF podrán seguir usándola en aquellos programas de formación que estén en curso en ese momento, en otro caso deberán obtener el reconocimiento de sus programas de otra EC para hacer uso de la Marca. </w:t>
      </w:r>
    </w:p>
    <w:p w14:paraId="315F5E27" w14:textId="77777777" w:rsidR="00A473F1" w:rsidRDefault="00A473F1" w:rsidP="00A473F1">
      <w:pPr>
        <w:pBdr>
          <w:top w:val="single" w:sz="4" w:space="1" w:color="auto"/>
          <w:left w:val="single" w:sz="4" w:space="4" w:color="auto"/>
          <w:bottom w:val="single" w:sz="4" w:space="1" w:color="auto"/>
          <w:right w:val="single" w:sz="4" w:space="4" w:color="auto"/>
        </w:pBdr>
        <w:jc w:val="both"/>
        <w:rPr>
          <w:sz w:val="16"/>
          <w:szCs w:val="16"/>
        </w:rPr>
      </w:pPr>
      <w:r w:rsidRPr="00366AC0">
        <w:rPr>
          <w:sz w:val="16"/>
          <w:szCs w:val="16"/>
        </w:rPr>
        <w:t xml:space="preserve"> Las EC son responsables de que tanto ellas como las EF cuyos programas de formación han reconocido, y los DPD a los que hayan certificado usan la Marca siguiendo estas normas. En caso de detectar un mal uso de la Marca deberán adoptar las medidas oportunas, incluidas la revocación del reconocimiento de los programas de formación y la suspensión o retirada de la certificación.  La infracción de las obligaciones de las EC respecto a la vigilancia y control del uso de la Marca por las EF y los DPD podrá dar lugar a la resolución del contrato de uso de la Marca.  </w:t>
      </w:r>
    </w:p>
    <w:p w14:paraId="32ABDF0D" w14:textId="77777777" w:rsidR="00A473F1" w:rsidRPr="00366AC0" w:rsidRDefault="00A473F1" w:rsidP="00A473F1">
      <w:pPr>
        <w:pBdr>
          <w:top w:val="single" w:sz="4" w:space="1" w:color="auto"/>
          <w:left w:val="single" w:sz="4" w:space="4" w:color="auto"/>
          <w:bottom w:val="single" w:sz="4" w:space="1" w:color="auto"/>
          <w:right w:val="single" w:sz="4" w:space="4" w:color="auto"/>
        </w:pBdr>
        <w:jc w:val="both"/>
        <w:rPr>
          <w:sz w:val="16"/>
          <w:szCs w:val="16"/>
        </w:rPr>
      </w:pPr>
    </w:p>
    <w:p w14:paraId="0698CA3F" w14:textId="77777777" w:rsidR="00A473F1" w:rsidRDefault="00A473F1" w:rsidP="00A473F1">
      <w:pPr>
        <w:rPr>
          <w:sz w:val="14"/>
          <w:szCs w:val="14"/>
        </w:rPr>
      </w:pPr>
    </w:p>
    <w:p w14:paraId="2E93822B" w14:textId="2CADDD99" w:rsidR="00A473F1" w:rsidRPr="00056F20" w:rsidRDefault="00A473F1" w:rsidP="00A473F1">
      <w:pPr>
        <w:rPr>
          <w:sz w:val="14"/>
          <w:szCs w:val="14"/>
        </w:rPr>
      </w:pPr>
      <w:r>
        <w:rPr>
          <w:sz w:val="14"/>
          <w:szCs w:val="14"/>
        </w:rPr>
        <w:t xml:space="preserve">En ______________________, </w:t>
      </w:r>
      <w:r w:rsidRPr="00056F20">
        <w:rPr>
          <w:sz w:val="14"/>
          <w:szCs w:val="14"/>
        </w:rPr>
        <w:t xml:space="preserve">a __ </w:t>
      </w:r>
      <w:proofErr w:type="spellStart"/>
      <w:r w:rsidRPr="00056F20">
        <w:rPr>
          <w:sz w:val="14"/>
          <w:szCs w:val="14"/>
        </w:rPr>
        <w:t>de</w:t>
      </w:r>
      <w:proofErr w:type="spellEnd"/>
      <w:r w:rsidRPr="00056F20">
        <w:rPr>
          <w:sz w:val="14"/>
          <w:szCs w:val="14"/>
        </w:rPr>
        <w:t xml:space="preserve"> _________________ </w:t>
      </w:r>
      <w:proofErr w:type="spellStart"/>
      <w:r w:rsidRPr="00056F20">
        <w:rPr>
          <w:sz w:val="14"/>
          <w:szCs w:val="14"/>
        </w:rPr>
        <w:t>de</w:t>
      </w:r>
      <w:proofErr w:type="spellEnd"/>
      <w:r w:rsidRPr="00056F20">
        <w:rPr>
          <w:sz w:val="14"/>
          <w:szCs w:val="14"/>
        </w:rPr>
        <w:t xml:space="preserve"> 20__</w:t>
      </w:r>
    </w:p>
    <w:p w14:paraId="6BF576B2" w14:textId="77777777" w:rsidR="00A473F1" w:rsidRPr="00B132FE" w:rsidRDefault="00A473F1" w:rsidP="00A473F1">
      <w:pPr>
        <w:rPr>
          <w:b/>
          <w:bCs/>
          <w:sz w:val="14"/>
          <w:szCs w:val="14"/>
        </w:rPr>
      </w:pPr>
    </w:p>
    <w:p w14:paraId="42D78B04" w14:textId="045188FC" w:rsidR="00A473F1" w:rsidRPr="00B132FE" w:rsidRDefault="00A473F1" w:rsidP="00A473F1">
      <w:pPr>
        <w:rPr>
          <w:b/>
          <w:bCs/>
          <w:sz w:val="18"/>
          <w:szCs w:val="18"/>
        </w:rPr>
      </w:pPr>
      <w:r w:rsidRPr="00B132FE">
        <w:rPr>
          <w:b/>
          <w:bCs/>
          <w:sz w:val="18"/>
          <w:szCs w:val="18"/>
        </w:rPr>
        <w:t>Firma</w:t>
      </w:r>
      <w:r>
        <w:rPr>
          <w:b/>
          <w:bCs/>
          <w:sz w:val="18"/>
          <w:szCs w:val="18"/>
        </w:rPr>
        <w:t xml:space="preserve"> (electrónica o manuscrita)</w:t>
      </w:r>
    </w:p>
    <w:p w14:paraId="61FCF823" w14:textId="77777777" w:rsidR="00A473F1" w:rsidRDefault="00A473F1" w:rsidP="00A473F1">
      <w:pPr>
        <w:rPr>
          <w:sz w:val="14"/>
          <w:szCs w:val="14"/>
        </w:rPr>
      </w:pPr>
      <w:r>
        <w:rPr>
          <w:noProof/>
          <w:sz w:val="14"/>
          <w:szCs w:val="14"/>
        </w:rPr>
        <mc:AlternateContent>
          <mc:Choice Requires="wps">
            <w:drawing>
              <wp:anchor distT="0" distB="0" distL="114300" distR="114300" simplePos="0" relativeHeight="251669504" behindDoc="0" locked="0" layoutInCell="1" allowOverlap="1" wp14:anchorId="1F99BB25" wp14:editId="3080400E">
                <wp:simplePos x="0" y="0"/>
                <wp:positionH relativeFrom="column">
                  <wp:posOffset>-42643</wp:posOffset>
                </wp:positionH>
                <wp:positionV relativeFrom="paragraph">
                  <wp:posOffset>88070</wp:posOffset>
                </wp:positionV>
                <wp:extent cx="2116016" cy="709246"/>
                <wp:effectExtent l="0" t="0" r="17780" b="15240"/>
                <wp:wrapNone/>
                <wp:docPr id="13" name="Rectángulo 13"/>
                <wp:cNvGraphicFramePr/>
                <a:graphic xmlns:a="http://schemas.openxmlformats.org/drawingml/2006/main">
                  <a:graphicData uri="http://schemas.microsoft.com/office/word/2010/wordprocessingShape">
                    <wps:wsp>
                      <wps:cNvSpPr/>
                      <wps:spPr>
                        <a:xfrm>
                          <a:off x="0" y="0"/>
                          <a:ext cx="2116016" cy="709246"/>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A540E6" id="Rectángulo 13" o:spid="_x0000_s1026" style="position:absolute;margin-left:-3.35pt;margin-top:6.95pt;width:166.6pt;height:55.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" filled="f" strokecolor="black [3200]">
                <v:stroke joinstyle="round"/>
              </v:rect>
            </w:pict>
          </mc:Fallback>
        </mc:AlternateContent>
      </w:r>
    </w:p>
    <w:p w14:paraId="40C82ED5" w14:textId="77777777" w:rsidR="00A473F1" w:rsidRPr="00366AC0" w:rsidRDefault="00A473F1" w:rsidP="00A473F1">
      <w:pPr>
        <w:rPr>
          <w:sz w:val="14"/>
          <w:szCs w:val="14"/>
        </w:rPr>
      </w:pPr>
    </w:p>
    <w:p w14:paraId="5AB96C3B" w14:textId="77777777" w:rsidR="00A473F1" w:rsidRPr="00B15ECA" w:rsidRDefault="00A473F1" w:rsidP="00A473F1">
      <w:pPr>
        <w:jc w:val="both"/>
        <w:rPr>
          <w:rStyle w:val="arialcuerpotexto1"/>
          <w:color w:val="FF0000"/>
          <w:szCs w:val="22"/>
        </w:rPr>
      </w:pPr>
    </w:p>
    <w:p w14:paraId="1679FEE2" w14:textId="77777777" w:rsidR="00A473F1" w:rsidRDefault="00A473F1" w:rsidP="00A473F1">
      <w:pPr>
        <w:jc w:val="both"/>
        <w:rPr>
          <w:rStyle w:val="arialcuerpotexto1"/>
          <w:color w:val="FF0000"/>
          <w:szCs w:val="22"/>
        </w:rPr>
      </w:pPr>
    </w:p>
    <w:p w14:paraId="1A7429E9" w14:textId="6383272C" w:rsidR="00A473F1" w:rsidRPr="00C4706D" w:rsidRDefault="00A473F1" w:rsidP="00DD3249">
      <w:pPr>
        <w:jc w:val="center"/>
        <w:rPr>
          <w:rStyle w:val="arialcuerpotexto1"/>
          <w:color w:val="auto"/>
          <w:sz w:val="20"/>
        </w:rPr>
      </w:pPr>
    </w:p>
    <w:sectPr w:rsidR="00A473F1" w:rsidRPr="00C4706D" w:rsidSect="00F95403">
      <w:headerReference w:type="default" r:id="rId8"/>
      <w:footerReference w:type="default" r:id="rId9"/>
      <w:pgSz w:w="11906" w:h="16838" w:code="9"/>
      <w:pgMar w:top="2268" w:right="1134" w:bottom="1134" w:left="1701"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EC89A" w14:textId="77777777" w:rsidR="008A5778" w:rsidRDefault="008A5778">
      <w:r>
        <w:separator/>
      </w:r>
    </w:p>
  </w:endnote>
  <w:endnote w:type="continuationSeparator" w:id="0">
    <w:p w14:paraId="58657F87" w14:textId="77777777" w:rsidR="008A5778" w:rsidRDefault="008A5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Sylfaen"/>
    <w:panose1 w:val="02020603050405020304"/>
    <w:charset w:val="00"/>
    <w:family w:val="roman"/>
    <w:pitch w:val="variable"/>
    <w:sig w:usb0="E0002EFF" w:usb1="C000785B" w:usb2="00000009" w:usb3="00000000" w:csb0="000001FF" w:csb1="00000000"/>
  </w:font>
  <w:font w:name="Calibri-Bold">
    <w:altName w:val="Calibri"/>
    <w:panose1 w:val="00000000000000000000"/>
    <w:charset w:val="00"/>
    <w:family w:val="roman"/>
    <w:notTrueType/>
    <w:pitch w:val="default"/>
  </w:font>
  <w:font w:name="Wingdings-Regular">
    <w:altName w:val="Wingding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46EE5" w14:textId="0D054167" w:rsidR="00F95403" w:rsidRPr="000843D1" w:rsidRDefault="00F95403" w:rsidP="00F95403">
    <w:pPr>
      <w:pStyle w:val="Encabezado"/>
      <w:autoSpaceDE w:val="0"/>
      <w:autoSpaceDN w:val="0"/>
      <w:adjustRightInd w:val="0"/>
      <w:spacing w:before="120"/>
      <w:rPr>
        <w:sz w:val="16"/>
        <w:szCs w:val="16"/>
        <w:lang w:val="es-ES_tradnl" w:eastAsia="en-US"/>
      </w:rPr>
    </w:pPr>
    <w:r>
      <w:rPr>
        <w:sz w:val="16"/>
        <w:szCs w:val="16"/>
      </w:rPr>
      <w:t>Impreso DPD-0</w:t>
    </w:r>
    <w:r>
      <w:rPr>
        <w:sz w:val="16"/>
        <w:szCs w:val="16"/>
      </w:rPr>
      <w:t>4</w:t>
    </w:r>
    <w:r>
      <w:rPr>
        <w:sz w:val="16"/>
        <w:szCs w:val="16"/>
      </w:rPr>
      <w:t>-01</w:t>
    </w:r>
    <w:r>
      <w:rPr>
        <w:sz w:val="16"/>
        <w:szCs w:val="16"/>
      </w:rPr>
      <w:t>B</w:t>
    </w:r>
    <w:r w:rsidRPr="006C17CF">
      <w:rPr>
        <w:color w:val="0000FF"/>
        <w:sz w:val="16"/>
        <w:szCs w:val="16"/>
      </w:rPr>
      <w:t>/</w:t>
    </w:r>
    <w:r>
      <w:rPr>
        <w:color w:val="0000FF"/>
        <w:sz w:val="16"/>
        <w:szCs w:val="16"/>
      </w:rPr>
      <w:t>2</w:t>
    </w:r>
    <w:r>
      <w:rPr>
        <w:color w:val="0000FF"/>
        <w:sz w:val="16"/>
        <w:szCs w:val="16"/>
        <w:lang w:val="es-ES_tradnl" w:eastAsia="en-US"/>
      </w:rPr>
      <w:tab/>
    </w:r>
    <w:r>
      <w:rPr>
        <w:color w:val="0000FF"/>
        <w:sz w:val="16"/>
        <w:szCs w:val="16"/>
        <w:lang w:val="es-ES_tradnl" w:eastAsia="en-US"/>
      </w:rPr>
      <w:tab/>
      <w:t xml:space="preserve">   </w:t>
    </w:r>
    <w:r w:rsidRPr="00F60EF1">
      <w:rPr>
        <w:sz w:val="16"/>
        <w:szCs w:val="16"/>
      </w:rPr>
      <w:t xml:space="preserve">Página </w:t>
    </w:r>
    <w:r w:rsidRPr="00F60EF1">
      <w:rPr>
        <w:sz w:val="16"/>
        <w:szCs w:val="16"/>
      </w:rPr>
      <w:fldChar w:fldCharType="begin"/>
    </w:r>
    <w:r w:rsidRPr="00F60EF1">
      <w:rPr>
        <w:sz w:val="16"/>
        <w:szCs w:val="16"/>
      </w:rPr>
      <w:instrText>PAGE   \* MERGEFORMAT</w:instrText>
    </w:r>
    <w:r w:rsidRPr="00F60EF1">
      <w:rPr>
        <w:sz w:val="16"/>
        <w:szCs w:val="16"/>
      </w:rPr>
      <w:fldChar w:fldCharType="separate"/>
    </w:r>
    <w:r>
      <w:rPr>
        <w:sz w:val="16"/>
        <w:szCs w:val="16"/>
      </w:rPr>
      <w:t>1</w:t>
    </w:r>
    <w:r w:rsidRPr="00F60EF1">
      <w:rPr>
        <w:sz w:val="16"/>
        <w:szCs w:val="16"/>
      </w:rPr>
      <w:fldChar w:fldCharType="end"/>
    </w:r>
    <w:r w:rsidRPr="00F60EF1">
      <w:rPr>
        <w:sz w:val="16"/>
        <w:szCs w:val="16"/>
      </w:rPr>
      <w:t xml:space="preserve"> de </w:t>
    </w:r>
    <w:r w:rsidRPr="00F60EF1">
      <w:rPr>
        <w:sz w:val="16"/>
        <w:szCs w:val="16"/>
      </w:rPr>
      <w:fldChar w:fldCharType="begin"/>
    </w:r>
    <w:r w:rsidRPr="00F60EF1">
      <w:rPr>
        <w:sz w:val="16"/>
        <w:szCs w:val="16"/>
      </w:rPr>
      <w:instrText xml:space="preserve"> NUMPAGES   \* MERGEFORMAT </w:instrText>
    </w:r>
    <w:r w:rsidRPr="00F60EF1">
      <w:rPr>
        <w:sz w:val="16"/>
        <w:szCs w:val="16"/>
      </w:rPr>
      <w:fldChar w:fldCharType="separate"/>
    </w:r>
    <w:r>
      <w:rPr>
        <w:sz w:val="16"/>
        <w:szCs w:val="16"/>
      </w:rPr>
      <w:t>5</w:t>
    </w:r>
    <w:r w:rsidRPr="00F60EF1">
      <w:rPr>
        <w:sz w:val="16"/>
        <w:szCs w:val="16"/>
      </w:rPr>
      <w:fldChar w:fldCharType="end"/>
    </w:r>
    <w:r>
      <w:rPr>
        <w:sz w:val="16"/>
        <w:szCs w:val="16"/>
      </w:rPr>
      <w:t xml:space="preserve">  </w:t>
    </w:r>
  </w:p>
  <w:p w14:paraId="43FABADF" w14:textId="56BAACCF" w:rsidR="003A22C2" w:rsidRPr="00F95403" w:rsidRDefault="003A22C2" w:rsidP="00F9540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FED95" w14:textId="77777777" w:rsidR="008A5778" w:rsidRDefault="008A5778">
      <w:r>
        <w:separator/>
      </w:r>
    </w:p>
  </w:footnote>
  <w:footnote w:type="continuationSeparator" w:id="0">
    <w:p w14:paraId="2B143916" w14:textId="77777777" w:rsidR="008A5778" w:rsidRDefault="008A57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522" w:type="dxa"/>
      <w:tblInd w:w="-1092" w:type="dxa"/>
      <w:tblLook w:val="01E0" w:firstRow="1" w:lastRow="1" w:firstColumn="1" w:lastColumn="1" w:noHBand="0" w:noVBand="0"/>
    </w:tblPr>
    <w:tblGrid>
      <w:gridCol w:w="10522"/>
    </w:tblGrid>
    <w:tr w:rsidR="00F95403" w14:paraId="042929A4" w14:textId="77777777" w:rsidTr="00F95403">
      <w:tc>
        <w:tcPr>
          <w:tcW w:w="10522" w:type="dxa"/>
        </w:tcPr>
        <w:tbl>
          <w:tblPr>
            <w:tblW w:w="10306" w:type="dxa"/>
            <w:tblLook w:val="01E0" w:firstRow="1" w:lastRow="1" w:firstColumn="1" w:lastColumn="1" w:noHBand="0" w:noVBand="0"/>
          </w:tblPr>
          <w:tblGrid>
            <w:gridCol w:w="4494"/>
            <w:gridCol w:w="5812"/>
          </w:tblGrid>
          <w:tr w:rsidR="00F95403" w:rsidRPr="00005B5B" w14:paraId="7EB7A02A" w14:textId="77777777" w:rsidTr="00D34A7A">
            <w:tc>
              <w:tcPr>
                <w:tcW w:w="4494" w:type="dxa"/>
              </w:tcPr>
              <w:tbl>
                <w:tblPr>
                  <w:tblW w:w="0" w:type="auto"/>
                  <w:tblLook w:val="01E0" w:firstRow="1" w:lastRow="1" w:firstColumn="1" w:lastColumn="1" w:noHBand="0" w:noVBand="0"/>
                </w:tblPr>
                <w:tblGrid>
                  <w:gridCol w:w="2886"/>
                  <w:gridCol w:w="1392"/>
                </w:tblGrid>
                <w:tr w:rsidR="00F95403" w:rsidRPr="00005B5B" w14:paraId="287CE5FF" w14:textId="77777777" w:rsidTr="00D34A7A">
                  <w:tc>
                    <w:tcPr>
                      <w:tcW w:w="5353" w:type="dxa"/>
                    </w:tcPr>
                    <w:p w14:paraId="767E3D72" w14:textId="77777777" w:rsidR="00F95403" w:rsidRPr="00005B5B" w:rsidRDefault="00F95403" w:rsidP="00F95403">
                      <w:pPr>
                        <w:pStyle w:val="Encabezado"/>
                      </w:pPr>
                      <w:bookmarkStart w:id="0" w:name="_Hlk92788803"/>
                      <w:r w:rsidRPr="00005B5B">
                        <w:pict w14:anchorId="1BDC88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93pt;height:66.75pt" fillcolor="window">
                            <v:imagedata r:id="rId1" o:title=""/>
                          </v:shape>
                        </w:pict>
                      </w:r>
                    </w:p>
                  </w:tc>
                  <w:tc>
                    <w:tcPr>
                      <w:tcW w:w="4961" w:type="dxa"/>
                    </w:tcPr>
                    <w:p w14:paraId="64082B95" w14:textId="77777777" w:rsidR="00F95403" w:rsidRPr="00005B5B" w:rsidRDefault="00F95403" w:rsidP="00F95403">
                      <w:pPr>
                        <w:pStyle w:val="Encabezado"/>
                        <w:tabs>
                          <w:tab w:val="clear" w:pos="4252"/>
                          <w:tab w:val="center" w:pos="3877"/>
                        </w:tabs>
                        <w:spacing w:before="160"/>
                        <w:rPr>
                          <w:sz w:val="16"/>
                          <w:szCs w:val="16"/>
                        </w:rPr>
                      </w:pPr>
                    </w:p>
                  </w:tc>
                </w:tr>
              </w:tbl>
              <w:p w14:paraId="5A902C92" w14:textId="77777777" w:rsidR="00F95403" w:rsidRPr="00005B5B" w:rsidRDefault="00F95403" w:rsidP="00F95403">
                <w:pPr>
                  <w:pStyle w:val="Encabezado"/>
                </w:pPr>
                <w:r w:rsidRPr="00005B5B">
                  <w:rPr>
                    <w:noProof/>
                    <w:sz w:val="16"/>
                    <w:szCs w:val="16"/>
                  </w:rPr>
                  <w:pict w14:anchorId="246A44C2">
                    <v:shape id="_x0000_s4099" type="#_x0000_t75" style="position:absolute;margin-left:-6.45pt;margin-top:4.5pt;width:517.3pt;height:3.8pt;z-index:251662336;mso-position-horizontal-relative:text;mso-position-vertical-relative:text">
                      <v:imagedata r:id="rId2" o:title=""/>
                    </v:shape>
                  </w:pict>
                </w:r>
              </w:p>
            </w:tc>
            <w:tc>
              <w:tcPr>
                <w:tcW w:w="5812" w:type="dxa"/>
              </w:tcPr>
              <w:p w14:paraId="680ABB12" w14:textId="77777777" w:rsidR="00F95403" w:rsidRPr="00005B5B" w:rsidRDefault="00F95403" w:rsidP="00F95403">
                <w:pPr>
                  <w:pStyle w:val="Prrafobsico"/>
                  <w:ind w:right="-106"/>
                  <w:jc w:val="right"/>
                  <w:rPr>
                    <w:rFonts w:ascii="Arial" w:hAnsi="Arial" w:cs="Arial"/>
                    <w:b/>
                    <w:bCs/>
                    <w:color w:val="FF6600"/>
                  </w:rPr>
                </w:pPr>
                <w:r w:rsidRPr="00005B5B">
                  <w:rPr>
                    <w:noProof/>
                  </w:rPr>
                  <w:drawing>
                    <wp:inline distT="0" distB="0" distL="0" distR="0" wp14:anchorId="3D67216D" wp14:editId="387A1FED">
                      <wp:extent cx="1543050" cy="742950"/>
                      <wp:effectExtent l="0" t="0" r="0" b="0"/>
                      <wp:docPr id="11" name="Imagen 11" descr="Texto&#10;&#10;Descripción generada automáticamente">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Texto&#10;&#10;Descripción generada automáticamente">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43050" cy="742950"/>
                              </a:xfrm>
                              <a:prstGeom prst="rect">
                                <a:avLst/>
                              </a:prstGeom>
                              <a:noFill/>
                              <a:ln>
                                <a:noFill/>
                              </a:ln>
                            </pic:spPr>
                          </pic:pic>
                        </a:graphicData>
                      </a:graphic>
                    </wp:inline>
                  </w:drawing>
                </w:r>
              </w:p>
            </w:tc>
          </w:tr>
        </w:tbl>
        <w:bookmarkEnd w:id="0"/>
        <w:p w14:paraId="1B7B2589" w14:textId="65886A69" w:rsidR="00F95403" w:rsidRDefault="00F95403" w:rsidP="00F95403">
          <w:pPr>
            <w:pStyle w:val="Encabezado"/>
            <w:jc w:val="right"/>
          </w:pPr>
          <w:r w:rsidRPr="00005B5B">
            <w:rPr>
              <w:b/>
              <w:bCs/>
              <w:color w:val="F79646" w:themeColor="accent6"/>
              <w:sz w:val="22"/>
              <w:szCs w:val="22"/>
            </w:rPr>
            <w:t>ANEXO B: NORMAS DE USO DE MARCA ESQUEMA AEPD-DPD</w:t>
          </w:r>
        </w:p>
      </w:tc>
    </w:tr>
  </w:tbl>
  <w:p w14:paraId="1CCC85B8" w14:textId="77777777" w:rsidR="003A22C2" w:rsidRDefault="003A22C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80AA5"/>
    <w:multiLevelType w:val="hybridMultilevel"/>
    <w:tmpl w:val="BC3274F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0D0DFB"/>
    <w:multiLevelType w:val="hybridMultilevel"/>
    <w:tmpl w:val="585AFF7E"/>
    <w:lvl w:ilvl="0" w:tplc="76F2AC94">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1C228D8"/>
    <w:multiLevelType w:val="hybridMultilevel"/>
    <w:tmpl w:val="44B06930"/>
    <w:lvl w:ilvl="0" w:tplc="F8DA4DD4">
      <w:start w:val="4"/>
      <w:numFmt w:val="bullet"/>
      <w:lvlText w:val="-"/>
      <w:lvlJc w:val="left"/>
      <w:pPr>
        <w:ind w:left="360" w:hanging="360"/>
      </w:pPr>
      <w:rPr>
        <w:rFonts w:ascii="Arial" w:eastAsia="Times New Roman" w:hAnsi="Arial" w:cs="Aria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08B23E72"/>
    <w:multiLevelType w:val="hybridMultilevel"/>
    <w:tmpl w:val="652E326C"/>
    <w:lvl w:ilvl="0" w:tplc="764220AA">
      <w:start w:val="7"/>
      <w:numFmt w:val="bullet"/>
      <w:lvlText w:val="-"/>
      <w:lvlJc w:val="left"/>
      <w:pPr>
        <w:ind w:left="1080" w:hanging="360"/>
      </w:pPr>
      <w:rPr>
        <w:rFonts w:ascii="Calibri" w:eastAsiaTheme="minorHAnsi"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15:restartNumberingAfterBreak="0">
    <w:nsid w:val="0A947109"/>
    <w:multiLevelType w:val="hybridMultilevel"/>
    <w:tmpl w:val="BF3CF67A"/>
    <w:lvl w:ilvl="0" w:tplc="0C0A0001">
      <w:start w:val="1"/>
      <w:numFmt w:val="bullet"/>
      <w:lvlText w:val=""/>
      <w:lvlJc w:val="left"/>
      <w:pPr>
        <w:ind w:left="1776"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BF20E462">
      <w:numFmt w:val="bullet"/>
      <w:lvlText w:val="-"/>
      <w:lvlJc w:val="left"/>
      <w:pPr>
        <w:ind w:left="3600" w:hanging="360"/>
      </w:pPr>
      <w:rPr>
        <w:rFonts w:ascii="Arial" w:eastAsia="Times New Roman" w:hAnsi="Arial" w:cs="Arial"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B265206"/>
    <w:multiLevelType w:val="hybridMultilevel"/>
    <w:tmpl w:val="0566588C"/>
    <w:lvl w:ilvl="0" w:tplc="4A0037E0">
      <w:start w:val="2"/>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15:restartNumberingAfterBreak="0">
    <w:nsid w:val="10A12532"/>
    <w:multiLevelType w:val="hybridMultilevel"/>
    <w:tmpl w:val="53ECFB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9EC35CC"/>
    <w:multiLevelType w:val="hybridMultilevel"/>
    <w:tmpl w:val="E5C8B39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A77917"/>
    <w:multiLevelType w:val="hybridMultilevel"/>
    <w:tmpl w:val="A12A478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944C60"/>
    <w:multiLevelType w:val="hybridMultilevel"/>
    <w:tmpl w:val="288831C2"/>
    <w:lvl w:ilvl="0" w:tplc="63621D3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5737250"/>
    <w:multiLevelType w:val="hybridMultilevel"/>
    <w:tmpl w:val="3DA0778E"/>
    <w:lvl w:ilvl="0" w:tplc="0C0A0001">
      <w:start w:val="1"/>
      <w:numFmt w:val="bullet"/>
      <w:lvlText w:val=""/>
      <w:lvlJc w:val="left"/>
      <w:pPr>
        <w:tabs>
          <w:tab w:val="num" w:pos="1290"/>
        </w:tabs>
        <w:ind w:left="1290" w:hanging="360"/>
      </w:pPr>
      <w:rPr>
        <w:rFonts w:ascii="Symbol" w:hAnsi="Symbol" w:hint="default"/>
      </w:rPr>
    </w:lvl>
    <w:lvl w:ilvl="1" w:tplc="0C0A0003" w:tentative="1">
      <w:start w:val="1"/>
      <w:numFmt w:val="bullet"/>
      <w:lvlText w:val="o"/>
      <w:lvlJc w:val="left"/>
      <w:pPr>
        <w:tabs>
          <w:tab w:val="num" w:pos="2010"/>
        </w:tabs>
        <w:ind w:left="2010" w:hanging="360"/>
      </w:pPr>
      <w:rPr>
        <w:rFonts w:ascii="Courier New" w:hAnsi="Courier New" w:hint="default"/>
      </w:rPr>
    </w:lvl>
    <w:lvl w:ilvl="2" w:tplc="0C0A0005" w:tentative="1">
      <w:start w:val="1"/>
      <w:numFmt w:val="bullet"/>
      <w:lvlText w:val=""/>
      <w:lvlJc w:val="left"/>
      <w:pPr>
        <w:tabs>
          <w:tab w:val="num" w:pos="2730"/>
        </w:tabs>
        <w:ind w:left="2730" w:hanging="360"/>
      </w:pPr>
      <w:rPr>
        <w:rFonts w:ascii="Wingdings" w:hAnsi="Wingdings" w:hint="default"/>
      </w:rPr>
    </w:lvl>
    <w:lvl w:ilvl="3" w:tplc="0C0A0001" w:tentative="1">
      <w:start w:val="1"/>
      <w:numFmt w:val="bullet"/>
      <w:lvlText w:val=""/>
      <w:lvlJc w:val="left"/>
      <w:pPr>
        <w:tabs>
          <w:tab w:val="num" w:pos="3450"/>
        </w:tabs>
        <w:ind w:left="3450" w:hanging="360"/>
      </w:pPr>
      <w:rPr>
        <w:rFonts w:ascii="Symbol" w:hAnsi="Symbol" w:hint="default"/>
      </w:rPr>
    </w:lvl>
    <w:lvl w:ilvl="4" w:tplc="0C0A0003" w:tentative="1">
      <w:start w:val="1"/>
      <w:numFmt w:val="bullet"/>
      <w:lvlText w:val="o"/>
      <w:lvlJc w:val="left"/>
      <w:pPr>
        <w:tabs>
          <w:tab w:val="num" w:pos="4170"/>
        </w:tabs>
        <w:ind w:left="4170" w:hanging="360"/>
      </w:pPr>
      <w:rPr>
        <w:rFonts w:ascii="Courier New" w:hAnsi="Courier New" w:hint="default"/>
      </w:rPr>
    </w:lvl>
    <w:lvl w:ilvl="5" w:tplc="0C0A0005" w:tentative="1">
      <w:start w:val="1"/>
      <w:numFmt w:val="bullet"/>
      <w:lvlText w:val=""/>
      <w:lvlJc w:val="left"/>
      <w:pPr>
        <w:tabs>
          <w:tab w:val="num" w:pos="4890"/>
        </w:tabs>
        <w:ind w:left="4890" w:hanging="360"/>
      </w:pPr>
      <w:rPr>
        <w:rFonts w:ascii="Wingdings" w:hAnsi="Wingdings" w:hint="default"/>
      </w:rPr>
    </w:lvl>
    <w:lvl w:ilvl="6" w:tplc="0C0A0001" w:tentative="1">
      <w:start w:val="1"/>
      <w:numFmt w:val="bullet"/>
      <w:lvlText w:val=""/>
      <w:lvlJc w:val="left"/>
      <w:pPr>
        <w:tabs>
          <w:tab w:val="num" w:pos="5610"/>
        </w:tabs>
        <w:ind w:left="5610" w:hanging="360"/>
      </w:pPr>
      <w:rPr>
        <w:rFonts w:ascii="Symbol" w:hAnsi="Symbol" w:hint="default"/>
      </w:rPr>
    </w:lvl>
    <w:lvl w:ilvl="7" w:tplc="0C0A0003" w:tentative="1">
      <w:start w:val="1"/>
      <w:numFmt w:val="bullet"/>
      <w:lvlText w:val="o"/>
      <w:lvlJc w:val="left"/>
      <w:pPr>
        <w:tabs>
          <w:tab w:val="num" w:pos="6330"/>
        </w:tabs>
        <w:ind w:left="6330" w:hanging="360"/>
      </w:pPr>
      <w:rPr>
        <w:rFonts w:ascii="Courier New" w:hAnsi="Courier New" w:hint="default"/>
      </w:rPr>
    </w:lvl>
    <w:lvl w:ilvl="8" w:tplc="0C0A0005" w:tentative="1">
      <w:start w:val="1"/>
      <w:numFmt w:val="bullet"/>
      <w:lvlText w:val=""/>
      <w:lvlJc w:val="left"/>
      <w:pPr>
        <w:tabs>
          <w:tab w:val="num" w:pos="7050"/>
        </w:tabs>
        <w:ind w:left="7050" w:hanging="360"/>
      </w:pPr>
      <w:rPr>
        <w:rFonts w:ascii="Wingdings" w:hAnsi="Wingdings" w:hint="default"/>
      </w:rPr>
    </w:lvl>
  </w:abstractNum>
  <w:abstractNum w:abstractNumId="11" w15:restartNumberingAfterBreak="0">
    <w:nsid w:val="281D29FC"/>
    <w:multiLevelType w:val="hybridMultilevel"/>
    <w:tmpl w:val="BEC2CA8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9DD3177"/>
    <w:multiLevelType w:val="hybridMultilevel"/>
    <w:tmpl w:val="CCA200C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6903D5"/>
    <w:multiLevelType w:val="hybridMultilevel"/>
    <w:tmpl w:val="05BEB9DE"/>
    <w:lvl w:ilvl="0" w:tplc="0C0A0001">
      <w:start w:val="1"/>
      <w:numFmt w:val="bullet"/>
      <w:lvlText w:val=""/>
      <w:lvlJc w:val="left"/>
      <w:pPr>
        <w:tabs>
          <w:tab w:val="num" w:pos="1425"/>
        </w:tabs>
        <w:ind w:left="1425" w:hanging="360"/>
      </w:pPr>
      <w:rPr>
        <w:rFonts w:ascii="Symbol" w:hAnsi="Symbol" w:hint="default"/>
      </w:rPr>
    </w:lvl>
    <w:lvl w:ilvl="1" w:tplc="0C0A0003" w:tentative="1">
      <w:start w:val="1"/>
      <w:numFmt w:val="bullet"/>
      <w:lvlText w:val="o"/>
      <w:lvlJc w:val="left"/>
      <w:pPr>
        <w:tabs>
          <w:tab w:val="num" w:pos="2145"/>
        </w:tabs>
        <w:ind w:left="2145" w:hanging="360"/>
      </w:pPr>
      <w:rPr>
        <w:rFonts w:ascii="Courier New" w:hAnsi="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14" w15:restartNumberingAfterBreak="0">
    <w:nsid w:val="34A67A83"/>
    <w:multiLevelType w:val="hybridMultilevel"/>
    <w:tmpl w:val="836EA4C6"/>
    <w:lvl w:ilvl="0" w:tplc="0E16ABDC">
      <w:start w:val="1"/>
      <w:numFmt w:val="upperRoman"/>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36C14BDE"/>
    <w:multiLevelType w:val="hybridMultilevel"/>
    <w:tmpl w:val="1A907D92"/>
    <w:lvl w:ilvl="0" w:tplc="0C0A0001">
      <w:start w:val="1"/>
      <w:numFmt w:val="bullet"/>
      <w:lvlText w:val=""/>
      <w:lvlJc w:val="left"/>
      <w:pPr>
        <w:tabs>
          <w:tab w:val="num" w:pos="1425"/>
        </w:tabs>
        <w:ind w:left="1425" w:hanging="360"/>
      </w:pPr>
      <w:rPr>
        <w:rFonts w:ascii="Symbol" w:hAnsi="Symbol" w:hint="default"/>
      </w:rPr>
    </w:lvl>
    <w:lvl w:ilvl="1" w:tplc="0C0A0003" w:tentative="1">
      <w:start w:val="1"/>
      <w:numFmt w:val="bullet"/>
      <w:lvlText w:val="o"/>
      <w:lvlJc w:val="left"/>
      <w:pPr>
        <w:tabs>
          <w:tab w:val="num" w:pos="2145"/>
        </w:tabs>
        <w:ind w:left="2145" w:hanging="360"/>
      </w:pPr>
      <w:rPr>
        <w:rFonts w:ascii="Courier New" w:hAnsi="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16" w15:restartNumberingAfterBreak="0">
    <w:nsid w:val="3A162328"/>
    <w:multiLevelType w:val="hybridMultilevel"/>
    <w:tmpl w:val="2FD20E8C"/>
    <w:lvl w:ilvl="0" w:tplc="6546888E">
      <w:start w:val="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B626B06"/>
    <w:multiLevelType w:val="hybridMultilevel"/>
    <w:tmpl w:val="2DA4437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F876D8"/>
    <w:multiLevelType w:val="hybridMultilevel"/>
    <w:tmpl w:val="DA9C4BD6"/>
    <w:lvl w:ilvl="0" w:tplc="0C0A0017">
      <w:start w:val="1"/>
      <w:numFmt w:val="lowerLetter"/>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44DB3A6C"/>
    <w:multiLevelType w:val="hybridMultilevel"/>
    <w:tmpl w:val="5B10EE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46CD6E9E"/>
    <w:multiLevelType w:val="hybridMultilevel"/>
    <w:tmpl w:val="DE6C8A38"/>
    <w:lvl w:ilvl="0" w:tplc="28BC3BB8">
      <w:start w:val="1"/>
      <w:numFmt w:val="decimal"/>
      <w:lvlText w:val="%1."/>
      <w:lvlJc w:val="left"/>
      <w:pPr>
        <w:ind w:left="720" w:hanging="360"/>
      </w:pPr>
      <w:rPr>
        <w:rFonts w:hint="default"/>
        <w:b/>
        <w:i w:val="0"/>
        <w:color w:val="F79646" w:themeColor="accent6"/>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E6E0D1C"/>
    <w:multiLevelType w:val="multilevel"/>
    <w:tmpl w:val="1E82D6D8"/>
    <w:lvl w:ilvl="0">
      <w:start w:val="1"/>
      <w:numFmt w:val="decimal"/>
      <w:lvlText w:val="%1."/>
      <w:lvlJc w:val="left"/>
      <w:pPr>
        <w:tabs>
          <w:tab w:val="num" w:pos="465"/>
        </w:tabs>
        <w:ind w:left="465" w:hanging="46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2" w15:restartNumberingAfterBreak="0">
    <w:nsid w:val="4F3976DB"/>
    <w:multiLevelType w:val="hybridMultilevel"/>
    <w:tmpl w:val="C59683A6"/>
    <w:lvl w:ilvl="0" w:tplc="0C0A000F">
      <w:start w:val="1"/>
      <w:numFmt w:val="decimal"/>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1393D83"/>
    <w:multiLevelType w:val="hybridMultilevel"/>
    <w:tmpl w:val="1808506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4796CE6"/>
    <w:multiLevelType w:val="hybridMultilevel"/>
    <w:tmpl w:val="1F987B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4CD06A4"/>
    <w:multiLevelType w:val="hybridMultilevel"/>
    <w:tmpl w:val="0AAE36BE"/>
    <w:lvl w:ilvl="0" w:tplc="0C0A0013">
      <w:start w:val="1"/>
      <w:numFmt w:val="upperRoman"/>
      <w:lvlText w:val="%1."/>
      <w:lvlJc w:val="righ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6" w15:restartNumberingAfterBreak="0">
    <w:nsid w:val="551E265E"/>
    <w:multiLevelType w:val="hybridMultilevel"/>
    <w:tmpl w:val="A0A0A3A2"/>
    <w:lvl w:ilvl="0" w:tplc="2C68E2A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8921FD6"/>
    <w:multiLevelType w:val="hybridMultilevel"/>
    <w:tmpl w:val="5F42039E"/>
    <w:lvl w:ilvl="0" w:tplc="F1165946">
      <w:start w:val="4"/>
      <w:numFmt w:val="bullet"/>
      <w:lvlText w:val="-"/>
      <w:lvlJc w:val="left"/>
      <w:pPr>
        <w:ind w:left="360" w:hanging="360"/>
      </w:pPr>
      <w:rPr>
        <w:rFonts w:ascii="Arial" w:eastAsia="Times New Roman"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15:restartNumberingAfterBreak="0">
    <w:nsid w:val="5A87453D"/>
    <w:multiLevelType w:val="hybridMultilevel"/>
    <w:tmpl w:val="283C133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F557A00"/>
    <w:multiLevelType w:val="hybridMultilevel"/>
    <w:tmpl w:val="3CCE204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6B464B0"/>
    <w:multiLevelType w:val="hybridMultilevel"/>
    <w:tmpl w:val="FC5C051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CBB0CAC"/>
    <w:multiLevelType w:val="hybridMultilevel"/>
    <w:tmpl w:val="C6F437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DAB0E05"/>
    <w:multiLevelType w:val="hybridMultilevel"/>
    <w:tmpl w:val="3D6CC46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5953DF"/>
    <w:multiLevelType w:val="hybridMultilevel"/>
    <w:tmpl w:val="A7144EA8"/>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4" w15:restartNumberingAfterBreak="0">
    <w:nsid w:val="73957B64"/>
    <w:multiLevelType w:val="hybridMultilevel"/>
    <w:tmpl w:val="DAF69586"/>
    <w:lvl w:ilvl="0" w:tplc="66D45CC0">
      <w:start w:val="7"/>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5C26BF1"/>
    <w:multiLevelType w:val="hybridMultilevel"/>
    <w:tmpl w:val="01F09F86"/>
    <w:lvl w:ilvl="0" w:tplc="0C0A0001">
      <w:start w:val="1"/>
      <w:numFmt w:val="bullet"/>
      <w:lvlText w:val=""/>
      <w:lvlJc w:val="left"/>
      <w:pPr>
        <w:tabs>
          <w:tab w:val="num" w:pos="1290"/>
        </w:tabs>
        <w:ind w:left="1290" w:hanging="360"/>
      </w:pPr>
      <w:rPr>
        <w:rFonts w:ascii="Symbol" w:hAnsi="Symbol" w:hint="default"/>
      </w:rPr>
    </w:lvl>
    <w:lvl w:ilvl="1" w:tplc="0C0A0003" w:tentative="1">
      <w:start w:val="1"/>
      <w:numFmt w:val="bullet"/>
      <w:lvlText w:val="o"/>
      <w:lvlJc w:val="left"/>
      <w:pPr>
        <w:tabs>
          <w:tab w:val="num" w:pos="2010"/>
        </w:tabs>
        <w:ind w:left="2010" w:hanging="360"/>
      </w:pPr>
      <w:rPr>
        <w:rFonts w:ascii="Courier New" w:hAnsi="Courier New" w:hint="default"/>
      </w:rPr>
    </w:lvl>
    <w:lvl w:ilvl="2" w:tplc="0C0A0005" w:tentative="1">
      <w:start w:val="1"/>
      <w:numFmt w:val="bullet"/>
      <w:lvlText w:val=""/>
      <w:lvlJc w:val="left"/>
      <w:pPr>
        <w:tabs>
          <w:tab w:val="num" w:pos="2730"/>
        </w:tabs>
        <w:ind w:left="2730" w:hanging="360"/>
      </w:pPr>
      <w:rPr>
        <w:rFonts w:ascii="Wingdings" w:hAnsi="Wingdings" w:hint="default"/>
      </w:rPr>
    </w:lvl>
    <w:lvl w:ilvl="3" w:tplc="0C0A0001" w:tentative="1">
      <w:start w:val="1"/>
      <w:numFmt w:val="bullet"/>
      <w:lvlText w:val=""/>
      <w:lvlJc w:val="left"/>
      <w:pPr>
        <w:tabs>
          <w:tab w:val="num" w:pos="3450"/>
        </w:tabs>
        <w:ind w:left="3450" w:hanging="360"/>
      </w:pPr>
      <w:rPr>
        <w:rFonts w:ascii="Symbol" w:hAnsi="Symbol" w:hint="default"/>
      </w:rPr>
    </w:lvl>
    <w:lvl w:ilvl="4" w:tplc="0C0A0003" w:tentative="1">
      <w:start w:val="1"/>
      <w:numFmt w:val="bullet"/>
      <w:lvlText w:val="o"/>
      <w:lvlJc w:val="left"/>
      <w:pPr>
        <w:tabs>
          <w:tab w:val="num" w:pos="4170"/>
        </w:tabs>
        <w:ind w:left="4170" w:hanging="360"/>
      </w:pPr>
      <w:rPr>
        <w:rFonts w:ascii="Courier New" w:hAnsi="Courier New" w:hint="default"/>
      </w:rPr>
    </w:lvl>
    <w:lvl w:ilvl="5" w:tplc="0C0A0005" w:tentative="1">
      <w:start w:val="1"/>
      <w:numFmt w:val="bullet"/>
      <w:lvlText w:val=""/>
      <w:lvlJc w:val="left"/>
      <w:pPr>
        <w:tabs>
          <w:tab w:val="num" w:pos="4890"/>
        </w:tabs>
        <w:ind w:left="4890" w:hanging="360"/>
      </w:pPr>
      <w:rPr>
        <w:rFonts w:ascii="Wingdings" w:hAnsi="Wingdings" w:hint="default"/>
      </w:rPr>
    </w:lvl>
    <w:lvl w:ilvl="6" w:tplc="0C0A0001" w:tentative="1">
      <w:start w:val="1"/>
      <w:numFmt w:val="bullet"/>
      <w:lvlText w:val=""/>
      <w:lvlJc w:val="left"/>
      <w:pPr>
        <w:tabs>
          <w:tab w:val="num" w:pos="5610"/>
        </w:tabs>
        <w:ind w:left="5610" w:hanging="360"/>
      </w:pPr>
      <w:rPr>
        <w:rFonts w:ascii="Symbol" w:hAnsi="Symbol" w:hint="default"/>
      </w:rPr>
    </w:lvl>
    <w:lvl w:ilvl="7" w:tplc="0C0A0003" w:tentative="1">
      <w:start w:val="1"/>
      <w:numFmt w:val="bullet"/>
      <w:lvlText w:val="o"/>
      <w:lvlJc w:val="left"/>
      <w:pPr>
        <w:tabs>
          <w:tab w:val="num" w:pos="6330"/>
        </w:tabs>
        <w:ind w:left="6330" w:hanging="360"/>
      </w:pPr>
      <w:rPr>
        <w:rFonts w:ascii="Courier New" w:hAnsi="Courier New" w:hint="default"/>
      </w:rPr>
    </w:lvl>
    <w:lvl w:ilvl="8" w:tplc="0C0A0005" w:tentative="1">
      <w:start w:val="1"/>
      <w:numFmt w:val="bullet"/>
      <w:lvlText w:val=""/>
      <w:lvlJc w:val="left"/>
      <w:pPr>
        <w:tabs>
          <w:tab w:val="num" w:pos="7050"/>
        </w:tabs>
        <w:ind w:left="7050" w:hanging="360"/>
      </w:pPr>
      <w:rPr>
        <w:rFonts w:ascii="Wingdings" w:hAnsi="Wingdings" w:hint="default"/>
      </w:rPr>
    </w:lvl>
  </w:abstractNum>
  <w:abstractNum w:abstractNumId="36" w15:restartNumberingAfterBreak="0">
    <w:nsid w:val="7D0D3E13"/>
    <w:multiLevelType w:val="hybridMultilevel"/>
    <w:tmpl w:val="0EFAF090"/>
    <w:lvl w:ilvl="0" w:tplc="0C0A0001">
      <w:start w:val="1"/>
      <w:numFmt w:val="bullet"/>
      <w:lvlText w:val=""/>
      <w:lvlJc w:val="left"/>
      <w:pPr>
        <w:tabs>
          <w:tab w:val="num" w:pos="1425"/>
        </w:tabs>
        <w:ind w:left="1425" w:hanging="360"/>
      </w:pPr>
      <w:rPr>
        <w:rFonts w:ascii="Symbol" w:hAnsi="Symbol" w:hint="default"/>
      </w:rPr>
    </w:lvl>
    <w:lvl w:ilvl="1" w:tplc="0C0A0003" w:tentative="1">
      <w:start w:val="1"/>
      <w:numFmt w:val="bullet"/>
      <w:lvlText w:val="o"/>
      <w:lvlJc w:val="left"/>
      <w:pPr>
        <w:tabs>
          <w:tab w:val="num" w:pos="2145"/>
        </w:tabs>
        <w:ind w:left="2145" w:hanging="360"/>
      </w:pPr>
      <w:rPr>
        <w:rFonts w:ascii="Courier New" w:hAnsi="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num w:numId="1">
    <w:abstractNumId w:val="12"/>
  </w:num>
  <w:num w:numId="2">
    <w:abstractNumId w:val="0"/>
  </w:num>
  <w:num w:numId="3">
    <w:abstractNumId w:val="35"/>
  </w:num>
  <w:num w:numId="4">
    <w:abstractNumId w:val="10"/>
  </w:num>
  <w:num w:numId="5">
    <w:abstractNumId w:val="8"/>
  </w:num>
  <w:num w:numId="6">
    <w:abstractNumId w:val="28"/>
  </w:num>
  <w:num w:numId="7">
    <w:abstractNumId w:val="32"/>
  </w:num>
  <w:num w:numId="8">
    <w:abstractNumId w:val="21"/>
  </w:num>
  <w:num w:numId="9">
    <w:abstractNumId w:val="29"/>
  </w:num>
  <w:num w:numId="10">
    <w:abstractNumId w:val="30"/>
  </w:num>
  <w:num w:numId="11">
    <w:abstractNumId w:val="13"/>
  </w:num>
  <w:num w:numId="12">
    <w:abstractNumId w:val="36"/>
  </w:num>
  <w:num w:numId="13">
    <w:abstractNumId w:val="15"/>
  </w:num>
  <w:num w:numId="14">
    <w:abstractNumId w:val="7"/>
  </w:num>
  <w:num w:numId="15">
    <w:abstractNumId w:val="23"/>
  </w:num>
  <w:num w:numId="16">
    <w:abstractNumId w:val="11"/>
  </w:num>
  <w:num w:numId="17">
    <w:abstractNumId w:val="17"/>
  </w:num>
  <w:num w:numId="18">
    <w:abstractNumId w:val="18"/>
  </w:num>
  <w:num w:numId="19">
    <w:abstractNumId w:val="22"/>
  </w:num>
  <w:num w:numId="20">
    <w:abstractNumId w:val="19"/>
  </w:num>
  <w:num w:numId="21">
    <w:abstractNumId w:val="24"/>
  </w:num>
  <w:num w:numId="22">
    <w:abstractNumId w:val="9"/>
  </w:num>
  <w:num w:numId="23">
    <w:abstractNumId w:val="33"/>
  </w:num>
  <w:num w:numId="24">
    <w:abstractNumId w:val="26"/>
  </w:num>
  <w:num w:numId="25">
    <w:abstractNumId w:val="6"/>
  </w:num>
  <w:num w:numId="26">
    <w:abstractNumId w:val="31"/>
  </w:num>
  <w:num w:numId="27">
    <w:abstractNumId w:val="20"/>
  </w:num>
  <w:num w:numId="28">
    <w:abstractNumId w:val="4"/>
  </w:num>
  <w:num w:numId="29">
    <w:abstractNumId w:val="25"/>
  </w:num>
  <w:num w:numId="30">
    <w:abstractNumId w:val="14"/>
  </w:num>
  <w:num w:numId="31">
    <w:abstractNumId w:val="2"/>
  </w:num>
  <w:num w:numId="32">
    <w:abstractNumId w:val="27"/>
  </w:num>
  <w:num w:numId="33">
    <w:abstractNumId w:val="5"/>
  </w:num>
  <w:num w:numId="34">
    <w:abstractNumId w:val="16"/>
  </w:num>
  <w:num w:numId="35">
    <w:abstractNumId w:val="1"/>
  </w:num>
  <w:num w:numId="36">
    <w:abstractNumId w:val="3"/>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4100"/>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2D2"/>
    <w:rsid w:val="00004E0A"/>
    <w:rsid w:val="0000722C"/>
    <w:rsid w:val="000176A2"/>
    <w:rsid w:val="0002137C"/>
    <w:rsid w:val="00022879"/>
    <w:rsid w:val="000331C5"/>
    <w:rsid w:val="00047327"/>
    <w:rsid w:val="00052473"/>
    <w:rsid w:val="00054E84"/>
    <w:rsid w:val="00064672"/>
    <w:rsid w:val="00067151"/>
    <w:rsid w:val="0007259E"/>
    <w:rsid w:val="00073EBC"/>
    <w:rsid w:val="00075264"/>
    <w:rsid w:val="00090E85"/>
    <w:rsid w:val="000952C3"/>
    <w:rsid w:val="000B1358"/>
    <w:rsid w:val="000B47A3"/>
    <w:rsid w:val="000B4E77"/>
    <w:rsid w:val="000C0CBD"/>
    <w:rsid w:val="000D2774"/>
    <w:rsid w:val="000E5C9C"/>
    <w:rsid w:val="000E74E9"/>
    <w:rsid w:val="000F441C"/>
    <w:rsid w:val="000F7F5F"/>
    <w:rsid w:val="00100549"/>
    <w:rsid w:val="00106D67"/>
    <w:rsid w:val="001072D2"/>
    <w:rsid w:val="0011189C"/>
    <w:rsid w:val="001148E4"/>
    <w:rsid w:val="001242A4"/>
    <w:rsid w:val="00132039"/>
    <w:rsid w:val="00137974"/>
    <w:rsid w:val="00141252"/>
    <w:rsid w:val="001416B7"/>
    <w:rsid w:val="00141C29"/>
    <w:rsid w:val="00141EAA"/>
    <w:rsid w:val="00143D17"/>
    <w:rsid w:val="00150C6B"/>
    <w:rsid w:val="00161111"/>
    <w:rsid w:val="00174431"/>
    <w:rsid w:val="00176184"/>
    <w:rsid w:val="00176A21"/>
    <w:rsid w:val="001770C7"/>
    <w:rsid w:val="00181B98"/>
    <w:rsid w:val="0019275B"/>
    <w:rsid w:val="00195F12"/>
    <w:rsid w:val="0019667C"/>
    <w:rsid w:val="001A5674"/>
    <w:rsid w:val="001A5B4C"/>
    <w:rsid w:val="001B1F76"/>
    <w:rsid w:val="001C2D24"/>
    <w:rsid w:val="001C2E07"/>
    <w:rsid w:val="001C3CDC"/>
    <w:rsid w:val="001C5C22"/>
    <w:rsid w:val="001D0FC0"/>
    <w:rsid w:val="001D5904"/>
    <w:rsid w:val="001D76D0"/>
    <w:rsid w:val="001E0A60"/>
    <w:rsid w:val="001E41E8"/>
    <w:rsid w:val="001F0410"/>
    <w:rsid w:val="001F5A26"/>
    <w:rsid w:val="001F5B6F"/>
    <w:rsid w:val="00200A05"/>
    <w:rsid w:val="00222C86"/>
    <w:rsid w:val="0022548B"/>
    <w:rsid w:val="0023056C"/>
    <w:rsid w:val="002367AA"/>
    <w:rsid w:val="0024169C"/>
    <w:rsid w:val="0024292C"/>
    <w:rsid w:val="00253E60"/>
    <w:rsid w:val="00260AA8"/>
    <w:rsid w:val="00262CCB"/>
    <w:rsid w:val="002632C0"/>
    <w:rsid w:val="0027456F"/>
    <w:rsid w:val="002767B9"/>
    <w:rsid w:val="0028381B"/>
    <w:rsid w:val="00286ED8"/>
    <w:rsid w:val="00287061"/>
    <w:rsid w:val="0029355F"/>
    <w:rsid w:val="002A6184"/>
    <w:rsid w:val="002B02D3"/>
    <w:rsid w:val="002B03AB"/>
    <w:rsid w:val="002B30C7"/>
    <w:rsid w:val="002C6CD4"/>
    <w:rsid w:val="002D3B83"/>
    <w:rsid w:val="002E4165"/>
    <w:rsid w:val="002E4BFF"/>
    <w:rsid w:val="002F5F60"/>
    <w:rsid w:val="002F62A2"/>
    <w:rsid w:val="003111F8"/>
    <w:rsid w:val="003114F8"/>
    <w:rsid w:val="00313403"/>
    <w:rsid w:val="0031593D"/>
    <w:rsid w:val="00316F2F"/>
    <w:rsid w:val="003218F6"/>
    <w:rsid w:val="003238F3"/>
    <w:rsid w:val="00334E0E"/>
    <w:rsid w:val="00336920"/>
    <w:rsid w:val="00343D68"/>
    <w:rsid w:val="003442A5"/>
    <w:rsid w:val="00344467"/>
    <w:rsid w:val="00351048"/>
    <w:rsid w:val="00353A7B"/>
    <w:rsid w:val="00360CAA"/>
    <w:rsid w:val="003614BF"/>
    <w:rsid w:val="0036357D"/>
    <w:rsid w:val="003676D5"/>
    <w:rsid w:val="00370367"/>
    <w:rsid w:val="00375C16"/>
    <w:rsid w:val="00376BDB"/>
    <w:rsid w:val="003A22C2"/>
    <w:rsid w:val="003B071B"/>
    <w:rsid w:val="003C5597"/>
    <w:rsid w:val="003C73C2"/>
    <w:rsid w:val="003C7FBD"/>
    <w:rsid w:val="003D08AF"/>
    <w:rsid w:val="003D4D67"/>
    <w:rsid w:val="003E0E28"/>
    <w:rsid w:val="003E15BC"/>
    <w:rsid w:val="003F3775"/>
    <w:rsid w:val="00405211"/>
    <w:rsid w:val="004121F0"/>
    <w:rsid w:val="00416987"/>
    <w:rsid w:val="00434EFE"/>
    <w:rsid w:val="004361C0"/>
    <w:rsid w:val="00436997"/>
    <w:rsid w:val="00436EF3"/>
    <w:rsid w:val="004437CA"/>
    <w:rsid w:val="00451D95"/>
    <w:rsid w:val="00456424"/>
    <w:rsid w:val="00464776"/>
    <w:rsid w:val="004765CE"/>
    <w:rsid w:val="00477DA0"/>
    <w:rsid w:val="00484215"/>
    <w:rsid w:val="00485279"/>
    <w:rsid w:val="00487E80"/>
    <w:rsid w:val="004A178E"/>
    <w:rsid w:val="004A3AD4"/>
    <w:rsid w:val="004A7A2B"/>
    <w:rsid w:val="004C08CC"/>
    <w:rsid w:val="004D6E7E"/>
    <w:rsid w:val="004E1295"/>
    <w:rsid w:val="004E7B99"/>
    <w:rsid w:val="004F1610"/>
    <w:rsid w:val="00505F37"/>
    <w:rsid w:val="00513DA9"/>
    <w:rsid w:val="005162E7"/>
    <w:rsid w:val="00517A07"/>
    <w:rsid w:val="00530202"/>
    <w:rsid w:val="00535D71"/>
    <w:rsid w:val="00540C17"/>
    <w:rsid w:val="00547284"/>
    <w:rsid w:val="005474BD"/>
    <w:rsid w:val="0056033B"/>
    <w:rsid w:val="0056057D"/>
    <w:rsid w:val="00567017"/>
    <w:rsid w:val="00587204"/>
    <w:rsid w:val="005A6F4C"/>
    <w:rsid w:val="005A71CE"/>
    <w:rsid w:val="005B23F7"/>
    <w:rsid w:val="005B2FC3"/>
    <w:rsid w:val="005B3EA9"/>
    <w:rsid w:val="005D0451"/>
    <w:rsid w:val="005E137D"/>
    <w:rsid w:val="005E3658"/>
    <w:rsid w:val="005E4495"/>
    <w:rsid w:val="005F24B5"/>
    <w:rsid w:val="005F2A0F"/>
    <w:rsid w:val="005F438C"/>
    <w:rsid w:val="006148A3"/>
    <w:rsid w:val="00622063"/>
    <w:rsid w:val="006244A8"/>
    <w:rsid w:val="00626B99"/>
    <w:rsid w:val="0063481E"/>
    <w:rsid w:val="00647418"/>
    <w:rsid w:val="00657809"/>
    <w:rsid w:val="006674BE"/>
    <w:rsid w:val="00670AFE"/>
    <w:rsid w:val="0067139C"/>
    <w:rsid w:val="00674CF6"/>
    <w:rsid w:val="00676C90"/>
    <w:rsid w:val="00682D87"/>
    <w:rsid w:val="00684F80"/>
    <w:rsid w:val="00687202"/>
    <w:rsid w:val="006902A1"/>
    <w:rsid w:val="0069274B"/>
    <w:rsid w:val="00694C07"/>
    <w:rsid w:val="006A01AC"/>
    <w:rsid w:val="006A0282"/>
    <w:rsid w:val="006A1979"/>
    <w:rsid w:val="006B0CBF"/>
    <w:rsid w:val="006B1290"/>
    <w:rsid w:val="006B60E3"/>
    <w:rsid w:val="006B7319"/>
    <w:rsid w:val="006C2307"/>
    <w:rsid w:val="006C5304"/>
    <w:rsid w:val="006D103D"/>
    <w:rsid w:val="006D147F"/>
    <w:rsid w:val="006D5136"/>
    <w:rsid w:val="007016D6"/>
    <w:rsid w:val="00703222"/>
    <w:rsid w:val="00703C6F"/>
    <w:rsid w:val="00703DB2"/>
    <w:rsid w:val="007047B8"/>
    <w:rsid w:val="0070603C"/>
    <w:rsid w:val="00710B7A"/>
    <w:rsid w:val="00712E1E"/>
    <w:rsid w:val="00715CEB"/>
    <w:rsid w:val="007172C0"/>
    <w:rsid w:val="00720965"/>
    <w:rsid w:val="00723E22"/>
    <w:rsid w:val="007262AB"/>
    <w:rsid w:val="007369BE"/>
    <w:rsid w:val="00736C26"/>
    <w:rsid w:val="007375C7"/>
    <w:rsid w:val="00737973"/>
    <w:rsid w:val="00745462"/>
    <w:rsid w:val="00746CD7"/>
    <w:rsid w:val="00747C22"/>
    <w:rsid w:val="00756845"/>
    <w:rsid w:val="00764EF7"/>
    <w:rsid w:val="00767A49"/>
    <w:rsid w:val="00767DDD"/>
    <w:rsid w:val="00774A53"/>
    <w:rsid w:val="007805E4"/>
    <w:rsid w:val="00783B0A"/>
    <w:rsid w:val="007841E5"/>
    <w:rsid w:val="00786C6B"/>
    <w:rsid w:val="007907C9"/>
    <w:rsid w:val="00793A87"/>
    <w:rsid w:val="00795733"/>
    <w:rsid w:val="007B7872"/>
    <w:rsid w:val="007B7C97"/>
    <w:rsid w:val="007C0F44"/>
    <w:rsid w:val="007C17B1"/>
    <w:rsid w:val="007C5E84"/>
    <w:rsid w:val="007C665D"/>
    <w:rsid w:val="007D3020"/>
    <w:rsid w:val="007D362F"/>
    <w:rsid w:val="007D688D"/>
    <w:rsid w:val="007E4AC9"/>
    <w:rsid w:val="007E72D2"/>
    <w:rsid w:val="007E7E83"/>
    <w:rsid w:val="007F4BBC"/>
    <w:rsid w:val="007F4C65"/>
    <w:rsid w:val="007F7C1A"/>
    <w:rsid w:val="00803867"/>
    <w:rsid w:val="008058B1"/>
    <w:rsid w:val="008100F3"/>
    <w:rsid w:val="00810100"/>
    <w:rsid w:val="00811AF7"/>
    <w:rsid w:val="0081435D"/>
    <w:rsid w:val="008205BB"/>
    <w:rsid w:val="00823EDD"/>
    <w:rsid w:val="00826059"/>
    <w:rsid w:val="0082678B"/>
    <w:rsid w:val="008315CF"/>
    <w:rsid w:val="00832634"/>
    <w:rsid w:val="00834AC2"/>
    <w:rsid w:val="00835C8F"/>
    <w:rsid w:val="00845FBF"/>
    <w:rsid w:val="00857903"/>
    <w:rsid w:val="00861CC4"/>
    <w:rsid w:val="00867C48"/>
    <w:rsid w:val="0089058B"/>
    <w:rsid w:val="00896605"/>
    <w:rsid w:val="008A3B96"/>
    <w:rsid w:val="008A5778"/>
    <w:rsid w:val="008A5DF0"/>
    <w:rsid w:val="008B176B"/>
    <w:rsid w:val="008B21E3"/>
    <w:rsid w:val="008B48DF"/>
    <w:rsid w:val="008B4935"/>
    <w:rsid w:val="008C7412"/>
    <w:rsid w:val="008D1215"/>
    <w:rsid w:val="008D7EE6"/>
    <w:rsid w:val="008E7FCE"/>
    <w:rsid w:val="008F18B3"/>
    <w:rsid w:val="008F6BAE"/>
    <w:rsid w:val="00906A39"/>
    <w:rsid w:val="00906F4A"/>
    <w:rsid w:val="0091448E"/>
    <w:rsid w:val="009165CC"/>
    <w:rsid w:val="00916971"/>
    <w:rsid w:val="00926764"/>
    <w:rsid w:val="00927574"/>
    <w:rsid w:val="009305F3"/>
    <w:rsid w:val="00932F20"/>
    <w:rsid w:val="00935F35"/>
    <w:rsid w:val="009418D9"/>
    <w:rsid w:val="009429E1"/>
    <w:rsid w:val="00946EA9"/>
    <w:rsid w:val="00954E94"/>
    <w:rsid w:val="00972384"/>
    <w:rsid w:val="009861E9"/>
    <w:rsid w:val="00992AC2"/>
    <w:rsid w:val="0099517E"/>
    <w:rsid w:val="0099718B"/>
    <w:rsid w:val="009D1066"/>
    <w:rsid w:val="009D2F80"/>
    <w:rsid w:val="009E5858"/>
    <w:rsid w:val="009F1967"/>
    <w:rsid w:val="009F35DC"/>
    <w:rsid w:val="009F40A9"/>
    <w:rsid w:val="00A10E84"/>
    <w:rsid w:val="00A1227F"/>
    <w:rsid w:val="00A15D23"/>
    <w:rsid w:val="00A16CE1"/>
    <w:rsid w:val="00A17A77"/>
    <w:rsid w:val="00A2112D"/>
    <w:rsid w:val="00A219E9"/>
    <w:rsid w:val="00A23D3F"/>
    <w:rsid w:val="00A25555"/>
    <w:rsid w:val="00A25910"/>
    <w:rsid w:val="00A31295"/>
    <w:rsid w:val="00A32355"/>
    <w:rsid w:val="00A473F1"/>
    <w:rsid w:val="00A50904"/>
    <w:rsid w:val="00A5230D"/>
    <w:rsid w:val="00A53CAE"/>
    <w:rsid w:val="00A56E26"/>
    <w:rsid w:val="00A61318"/>
    <w:rsid w:val="00A721F7"/>
    <w:rsid w:val="00A77ACB"/>
    <w:rsid w:val="00A81CF4"/>
    <w:rsid w:val="00A8670D"/>
    <w:rsid w:val="00A9041B"/>
    <w:rsid w:val="00A955AD"/>
    <w:rsid w:val="00A960E9"/>
    <w:rsid w:val="00AA2A5F"/>
    <w:rsid w:val="00AA3ADF"/>
    <w:rsid w:val="00AB0023"/>
    <w:rsid w:val="00AD1357"/>
    <w:rsid w:val="00AD545C"/>
    <w:rsid w:val="00AE02FC"/>
    <w:rsid w:val="00AE0D3A"/>
    <w:rsid w:val="00AE70F5"/>
    <w:rsid w:val="00AF2F3A"/>
    <w:rsid w:val="00AF4E97"/>
    <w:rsid w:val="00B06C58"/>
    <w:rsid w:val="00B10325"/>
    <w:rsid w:val="00B41CE0"/>
    <w:rsid w:val="00B41DE2"/>
    <w:rsid w:val="00B43058"/>
    <w:rsid w:val="00B464A0"/>
    <w:rsid w:val="00B47386"/>
    <w:rsid w:val="00B60479"/>
    <w:rsid w:val="00B60E32"/>
    <w:rsid w:val="00B655C7"/>
    <w:rsid w:val="00B80719"/>
    <w:rsid w:val="00B85E66"/>
    <w:rsid w:val="00BA22EA"/>
    <w:rsid w:val="00BA26E3"/>
    <w:rsid w:val="00BA272F"/>
    <w:rsid w:val="00BA6E94"/>
    <w:rsid w:val="00BB2325"/>
    <w:rsid w:val="00BB78C5"/>
    <w:rsid w:val="00BC1EC3"/>
    <w:rsid w:val="00BC1EF2"/>
    <w:rsid w:val="00BC3957"/>
    <w:rsid w:val="00BC5709"/>
    <w:rsid w:val="00BC5796"/>
    <w:rsid w:val="00BC5AF1"/>
    <w:rsid w:val="00BC78A5"/>
    <w:rsid w:val="00BC7FF2"/>
    <w:rsid w:val="00BD56D5"/>
    <w:rsid w:val="00BE1361"/>
    <w:rsid w:val="00BE1ACF"/>
    <w:rsid w:val="00C008EE"/>
    <w:rsid w:val="00C06A66"/>
    <w:rsid w:val="00C07F94"/>
    <w:rsid w:val="00C20E98"/>
    <w:rsid w:val="00C254F3"/>
    <w:rsid w:val="00C3080D"/>
    <w:rsid w:val="00C31A03"/>
    <w:rsid w:val="00C3239B"/>
    <w:rsid w:val="00C4706D"/>
    <w:rsid w:val="00C536AC"/>
    <w:rsid w:val="00C6683C"/>
    <w:rsid w:val="00C70D6B"/>
    <w:rsid w:val="00C72A06"/>
    <w:rsid w:val="00C7494E"/>
    <w:rsid w:val="00C80CEA"/>
    <w:rsid w:val="00C84323"/>
    <w:rsid w:val="00C87AD9"/>
    <w:rsid w:val="00C930A2"/>
    <w:rsid w:val="00C93958"/>
    <w:rsid w:val="00CB0945"/>
    <w:rsid w:val="00CB5922"/>
    <w:rsid w:val="00CC1E65"/>
    <w:rsid w:val="00CC2F9C"/>
    <w:rsid w:val="00CD2044"/>
    <w:rsid w:val="00CD23E8"/>
    <w:rsid w:val="00CD50E8"/>
    <w:rsid w:val="00CD7A83"/>
    <w:rsid w:val="00CE4F4D"/>
    <w:rsid w:val="00CE5FED"/>
    <w:rsid w:val="00CE79F4"/>
    <w:rsid w:val="00D007BB"/>
    <w:rsid w:val="00D01565"/>
    <w:rsid w:val="00D36EAB"/>
    <w:rsid w:val="00D41056"/>
    <w:rsid w:val="00D50E68"/>
    <w:rsid w:val="00D54B1B"/>
    <w:rsid w:val="00D6378E"/>
    <w:rsid w:val="00D65D52"/>
    <w:rsid w:val="00D673CB"/>
    <w:rsid w:val="00D734F7"/>
    <w:rsid w:val="00D76317"/>
    <w:rsid w:val="00D82280"/>
    <w:rsid w:val="00DA47AD"/>
    <w:rsid w:val="00DA68B8"/>
    <w:rsid w:val="00DB0DD1"/>
    <w:rsid w:val="00DB5F6C"/>
    <w:rsid w:val="00DC068E"/>
    <w:rsid w:val="00DC66EE"/>
    <w:rsid w:val="00DC6CEA"/>
    <w:rsid w:val="00DD3249"/>
    <w:rsid w:val="00DF0563"/>
    <w:rsid w:val="00DF6661"/>
    <w:rsid w:val="00DF7C09"/>
    <w:rsid w:val="00E00881"/>
    <w:rsid w:val="00E03DA2"/>
    <w:rsid w:val="00E2113E"/>
    <w:rsid w:val="00E25AAB"/>
    <w:rsid w:val="00E3359C"/>
    <w:rsid w:val="00E35D32"/>
    <w:rsid w:val="00E37E45"/>
    <w:rsid w:val="00E40B15"/>
    <w:rsid w:val="00E45BF5"/>
    <w:rsid w:val="00E46917"/>
    <w:rsid w:val="00E56EDF"/>
    <w:rsid w:val="00E5744C"/>
    <w:rsid w:val="00E63CC9"/>
    <w:rsid w:val="00E80068"/>
    <w:rsid w:val="00E905F6"/>
    <w:rsid w:val="00E916AA"/>
    <w:rsid w:val="00E959C4"/>
    <w:rsid w:val="00EA4296"/>
    <w:rsid w:val="00EA56C4"/>
    <w:rsid w:val="00EA6C94"/>
    <w:rsid w:val="00EA7680"/>
    <w:rsid w:val="00EC1255"/>
    <w:rsid w:val="00EC2EA5"/>
    <w:rsid w:val="00EC3772"/>
    <w:rsid w:val="00EC4512"/>
    <w:rsid w:val="00ED38B6"/>
    <w:rsid w:val="00ED5F97"/>
    <w:rsid w:val="00EE67E3"/>
    <w:rsid w:val="00EF6CBC"/>
    <w:rsid w:val="00F04A1E"/>
    <w:rsid w:val="00F14A0B"/>
    <w:rsid w:val="00F2555E"/>
    <w:rsid w:val="00F26569"/>
    <w:rsid w:val="00F274A9"/>
    <w:rsid w:val="00F331E7"/>
    <w:rsid w:val="00F34FDE"/>
    <w:rsid w:val="00F3572C"/>
    <w:rsid w:val="00F41D2B"/>
    <w:rsid w:val="00F476AA"/>
    <w:rsid w:val="00F516D7"/>
    <w:rsid w:val="00F52BAC"/>
    <w:rsid w:val="00F566AA"/>
    <w:rsid w:val="00F56B7B"/>
    <w:rsid w:val="00F6046F"/>
    <w:rsid w:val="00F61EB4"/>
    <w:rsid w:val="00F63573"/>
    <w:rsid w:val="00F63C59"/>
    <w:rsid w:val="00F74C71"/>
    <w:rsid w:val="00F8308A"/>
    <w:rsid w:val="00F839A9"/>
    <w:rsid w:val="00F84C7D"/>
    <w:rsid w:val="00F84F4B"/>
    <w:rsid w:val="00F91D22"/>
    <w:rsid w:val="00F95403"/>
    <w:rsid w:val="00FA3BCB"/>
    <w:rsid w:val="00FB0297"/>
    <w:rsid w:val="00FB2CF5"/>
    <w:rsid w:val="00FB6357"/>
    <w:rsid w:val="00FC06EE"/>
    <w:rsid w:val="00FC12C1"/>
    <w:rsid w:val="00FC4C88"/>
    <w:rsid w:val="00FC7B8B"/>
    <w:rsid w:val="00FD48C1"/>
    <w:rsid w:val="00FD7966"/>
    <w:rsid w:val="00FE1C80"/>
    <w:rsid w:val="00FF10AE"/>
    <w:rsid w:val="00FF4B6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100"/>
    <o:shapelayout v:ext="edit">
      <o:idmap v:ext="edit" data="1"/>
    </o:shapelayout>
  </w:shapeDefaults>
  <w:decimalSymbol w:val=","/>
  <w:listSeparator w:val=";"/>
  <w14:docId w14:val="39DEA04D"/>
  <w15:docId w15:val="{58C2C5A1-DDC7-4D50-B6EA-C2E9FE410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47B8"/>
    <w:rPr>
      <w:rFonts w:ascii="Arial" w:hAnsi="Arial" w:cs="Arial"/>
    </w:rPr>
  </w:style>
  <w:style w:type="paragraph" w:styleId="Ttulo1">
    <w:name w:val="heading 1"/>
    <w:basedOn w:val="Normal"/>
    <w:next w:val="Normal"/>
    <w:link w:val="Ttulo1Car"/>
    <w:qFormat/>
    <w:locked/>
    <w:rsid w:val="00FF4B6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ar"/>
    <w:semiHidden/>
    <w:unhideWhenUsed/>
    <w:qFormat/>
    <w:locked/>
    <w:rsid w:val="00767A4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99"/>
    <w:rsid w:val="00A25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rsid w:val="00B655C7"/>
    <w:pPr>
      <w:tabs>
        <w:tab w:val="center" w:pos="4252"/>
        <w:tab w:val="right" w:pos="8504"/>
      </w:tabs>
    </w:pPr>
  </w:style>
  <w:style w:type="character" w:customStyle="1" w:styleId="EncabezadoCar">
    <w:name w:val="Encabezado Car"/>
    <w:basedOn w:val="Fuentedeprrafopredeter"/>
    <w:link w:val="Encabezado"/>
    <w:uiPriority w:val="99"/>
    <w:locked/>
    <w:rsid w:val="00746CD7"/>
    <w:rPr>
      <w:rFonts w:ascii="Arial" w:hAnsi="Arial" w:cs="Arial"/>
      <w:sz w:val="20"/>
      <w:szCs w:val="20"/>
    </w:rPr>
  </w:style>
  <w:style w:type="paragraph" w:styleId="Piedepgina">
    <w:name w:val="footer"/>
    <w:basedOn w:val="Normal"/>
    <w:link w:val="PiedepginaCar"/>
    <w:uiPriority w:val="99"/>
    <w:rsid w:val="00B655C7"/>
    <w:pPr>
      <w:tabs>
        <w:tab w:val="center" w:pos="4252"/>
        <w:tab w:val="right" w:pos="8504"/>
      </w:tabs>
    </w:pPr>
  </w:style>
  <w:style w:type="character" w:customStyle="1" w:styleId="PiedepginaCar">
    <w:name w:val="Pie de página Car"/>
    <w:basedOn w:val="Fuentedeprrafopredeter"/>
    <w:link w:val="Piedepgina"/>
    <w:uiPriority w:val="99"/>
    <w:locked/>
    <w:rsid w:val="00746CD7"/>
    <w:rPr>
      <w:rFonts w:ascii="Arial" w:hAnsi="Arial" w:cs="Arial"/>
      <w:sz w:val="20"/>
      <w:szCs w:val="20"/>
    </w:rPr>
  </w:style>
  <w:style w:type="paragraph" w:styleId="Textonotapie">
    <w:name w:val="footnote text"/>
    <w:basedOn w:val="Normal"/>
    <w:link w:val="TextonotapieCar"/>
    <w:uiPriority w:val="99"/>
    <w:semiHidden/>
    <w:rsid w:val="007C17B1"/>
  </w:style>
  <w:style w:type="character" w:customStyle="1" w:styleId="TextonotapieCar">
    <w:name w:val="Texto nota pie Car"/>
    <w:basedOn w:val="Fuentedeprrafopredeter"/>
    <w:link w:val="Textonotapie"/>
    <w:uiPriority w:val="99"/>
    <w:semiHidden/>
    <w:locked/>
    <w:rsid w:val="00746CD7"/>
    <w:rPr>
      <w:rFonts w:ascii="Arial" w:hAnsi="Arial" w:cs="Arial"/>
      <w:sz w:val="20"/>
      <w:szCs w:val="20"/>
    </w:rPr>
  </w:style>
  <w:style w:type="character" w:styleId="Refdenotaalpie">
    <w:name w:val="footnote reference"/>
    <w:basedOn w:val="Fuentedeprrafopredeter"/>
    <w:uiPriority w:val="99"/>
    <w:semiHidden/>
    <w:rsid w:val="007C17B1"/>
    <w:rPr>
      <w:rFonts w:cs="Times New Roman"/>
      <w:vertAlign w:val="superscript"/>
    </w:rPr>
  </w:style>
  <w:style w:type="character" w:styleId="Hipervnculo">
    <w:name w:val="Hyperlink"/>
    <w:basedOn w:val="Fuentedeprrafopredeter"/>
    <w:uiPriority w:val="99"/>
    <w:rsid w:val="00BC1EF2"/>
    <w:rPr>
      <w:rFonts w:cs="Times New Roman"/>
      <w:color w:val="0000FF"/>
      <w:u w:val="single"/>
    </w:rPr>
  </w:style>
  <w:style w:type="paragraph" w:styleId="Textodeglobo">
    <w:name w:val="Balloon Text"/>
    <w:basedOn w:val="Normal"/>
    <w:link w:val="TextodegloboCar"/>
    <w:uiPriority w:val="99"/>
    <w:rsid w:val="00657809"/>
    <w:rPr>
      <w:rFonts w:ascii="Tahoma" w:hAnsi="Tahoma" w:cs="Tahoma"/>
      <w:sz w:val="16"/>
      <w:szCs w:val="16"/>
    </w:rPr>
  </w:style>
  <w:style w:type="character" w:customStyle="1" w:styleId="TextodegloboCar">
    <w:name w:val="Texto de globo Car"/>
    <w:basedOn w:val="Fuentedeprrafopredeter"/>
    <w:link w:val="Textodeglobo"/>
    <w:uiPriority w:val="99"/>
    <w:locked/>
    <w:rsid w:val="00657809"/>
    <w:rPr>
      <w:rFonts w:ascii="Tahoma" w:hAnsi="Tahoma" w:cs="Tahoma"/>
      <w:sz w:val="16"/>
      <w:szCs w:val="16"/>
    </w:rPr>
  </w:style>
  <w:style w:type="paragraph" w:customStyle="1" w:styleId="Prrafobsico">
    <w:name w:val="[Párrafo básico]"/>
    <w:basedOn w:val="Normal"/>
    <w:uiPriority w:val="99"/>
    <w:rsid w:val="0029355F"/>
    <w:pPr>
      <w:autoSpaceDE w:val="0"/>
      <w:autoSpaceDN w:val="0"/>
      <w:adjustRightInd w:val="0"/>
      <w:spacing w:line="288" w:lineRule="auto"/>
      <w:textAlignment w:val="center"/>
    </w:pPr>
    <w:rPr>
      <w:rFonts w:ascii="Times" w:hAnsi="Times" w:cs="Times"/>
      <w:color w:val="000000"/>
      <w:sz w:val="24"/>
      <w:szCs w:val="24"/>
      <w:lang w:val="es-ES_tradnl"/>
    </w:rPr>
  </w:style>
  <w:style w:type="character" w:styleId="Nmerodepgina">
    <w:name w:val="page number"/>
    <w:basedOn w:val="Fuentedeprrafopredeter"/>
    <w:uiPriority w:val="99"/>
    <w:rsid w:val="008A3B96"/>
    <w:rPr>
      <w:rFonts w:cs="Times New Roman"/>
    </w:rPr>
  </w:style>
  <w:style w:type="paragraph" w:customStyle="1" w:styleId="arialcuerpotexto">
    <w:name w:val="arial cuerpo texto"/>
    <w:basedOn w:val="Normal"/>
    <w:uiPriority w:val="99"/>
    <w:rsid w:val="0099718B"/>
    <w:pPr>
      <w:suppressAutoHyphens/>
      <w:autoSpaceDE w:val="0"/>
      <w:autoSpaceDN w:val="0"/>
      <w:adjustRightInd w:val="0"/>
      <w:spacing w:line="280" w:lineRule="atLeast"/>
      <w:jc w:val="both"/>
      <w:textAlignment w:val="center"/>
    </w:pPr>
    <w:rPr>
      <w:color w:val="000000"/>
      <w:sz w:val="22"/>
      <w:szCs w:val="22"/>
      <w:lang w:val="es-ES_tradnl"/>
    </w:rPr>
  </w:style>
  <w:style w:type="character" w:customStyle="1" w:styleId="arialcuerpotexto1">
    <w:name w:val="arial cuerpo texto1"/>
    <w:uiPriority w:val="99"/>
    <w:rsid w:val="0099718B"/>
    <w:rPr>
      <w:rFonts w:ascii="Arial" w:hAnsi="Arial"/>
      <w:color w:val="000000"/>
      <w:sz w:val="22"/>
    </w:rPr>
  </w:style>
  <w:style w:type="character" w:customStyle="1" w:styleId="titulohoja">
    <w:name w:val="titulo hoja"/>
    <w:basedOn w:val="arialcuerpotexto1"/>
    <w:uiPriority w:val="99"/>
    <w:rsid w:val="0099718B"/>
    <w:rPr>
      <w:rFonts w:ascii="Arial" w:hAnsi="Arial" w:cs="Arial"/>
      <w:b/>
      <w:bCs/>
      <w:color w:val="000000"/>
      <w:sz w:val="48"/>
      <w:szCs w:val="48"/>
    </w:rPr>
  </w:style>
  <w:style w:type="character" w:customStyle="1" w:styleId="Ttulo3Car">
    <w:name w:val="Título 3 Car"/>
    <w:basedOn w:val="Fuentedeprrafopredeter"/>
    <w:link w:val="Ttulo3"/>
    <w:semiHidden/>
    <w:rsid w:val="00767A49"/>
    <w:rPr>
      <w:rFonts w:asciiTheme="majorHAnsi" w:eastAsiaTheme="majorEastAsia" w:hAnsiTheme="majorHAnsi" w:cstheme="majorBidi"/>
      <w:color w:val="243F60" w:themeColor="accent1" w:themeShade="7F"/>
      <w:sz w:val="24"/>
      <w:szCs w:val="24"/>
    </w:rPr>
  </w:style>
  <w:style w:type="paragraph" w:styleId="Prrafodelista">
    <w:name w:val="List Paragraph"/>
    <w:basedOn w:val="Normal"/>
    <w:uiPriority w:val="34"/>
    <w:qFormat/>
    <w:rsid w:val="00456424"/>
    <w:pPr>
      <w:ind w:left="720"/>
      <w:contextualSpacing/>
    </w:pPr>
  </w:style>
  <w:style w:type="paragraph" w:styleId="Textonotaalfinal">
    <w:name w:val="endnote text"/>
    <w:basedOn w:val="Normal"/>
    <w:link w:val="TextonotaalfinalCar"/>
    <w:uiPriority w:val="99"/>
    <w:semiHidden/>
    <w:unhideWhenUsed/>
    <w:rsid w:val="00567017"/>
  </w:style>
  <w:style w:type="character" w:customStyle="1" w:styleId="TextonotaalfinalCar">
    <w:name w:val="Texto nota al final Car"/>
    <w:basedOn w:val="Fuentedeprrafopredeter"/>
    <w:link w:val="Textonotaalfinal"/>
    <w:uiPriority w:val="99"/>
    <w:semiHidden/>
    <w:rsid w:val="00567017"/>
    <w:rPr>
      <w:rFonts w:ascii="Arial" w:hAnsi="Arial" w:cs="Arial"/>
    </w:rPr>
  </w:style>
  <w:style w:type="character" w:styleId="Refdenotaalfinal">
    <w:name w:val="endnote reference"/>
    <w:basedOn w:val="Fuentedeprrafopredeter"/>
    <w:uiPriority w:val="99"/>
    <w:semiHidden/>
    <w:unhideWhenUsed/>
    <w:rsid w:val="00567017"/>
    <w:rPr>
      <w:vertAlign w:val="superscript"/>
    </w:rPr>
  </w:style>
  <w:style w:type="character" w:styleId="Refdecomentario">
    <w:name w:val="annotation reference"/>
    <w:basedOn w:val="Fuentedeprrafopredeter"/>
    <w:uiPriority w:val="99"/>
    <w:semiHidden/>
    <w:unhideWhenUsed/>
    <w:rsid w:val="008D7EE6"/>
    <w:rPr>
      <w:sz w:val="16"/>
      <w:szCs w:val="16"/>
    </w:rPr>
  </w:style>
  <w:style w:type="paragraph" w:styleId="Textocomentario">
    <w:name w:val="annotation text"/>
    <w:basedOn w:val="Normal"/>
    <w:link w:val="TextocomentarioCar"/>
    <w:uiPriority w:val="99"/>
    <w:semiHidden/>
    <w:unhideWhenUsed/>
    <w:rsid w:val="008D7EE6"/>
  </w:style>
  <w:style w:type="character" w:customStyle="1" w:styleId="TextocomentarioCar">
    <w:name w:val="Texto comentario Car"/>
    <w:basedOn w:val="Fuentedeprrafopredeter"/>
    <w:link w:val="Textocomentario"/>
    <w:uiPriority w:val="99"/>
    <w:semiHidden/>
    <w:rsid w:val="008D7EE6"/>
    <w:rPr>
      <w:rFonts w:ascii="Arial" w:hAnsi="Arial" w:cs="Arial"/>
    </w:rPr>
  </w:style>
  <w:style w:type="paragraph" w:styleId="Asuntodelcomentario">
    <w:name w:val="annotation subject"/>
    <w:basedOn w:val="Textocomentario"/>
    <w:next w:val="Textocomentario"/>
    <w:link w:val="AsuntodelcomentarioCar"/>
    <w:uiPriority w:val="99"/>
    <w:semiHidden/>
    <w:unhideWhenUsed/>
    <w:rsid w:val="008D7EE6"/>
    <w:rPr>
      <w:b/>
      <w:bCs/>
    </w:rPr>
  </w:style>
  <w:style w:type="character" w:customStyle="1" w:styleId="AsuntodelcomentarioCar">
    <w:name w:val="Asunto del comentario Car"/>
    <w:basedOn w:val="TextocomentarioCar"/>
    <w:link w:val="Asuntodelcomentario"/>
    <w:uiPriority w:val="99"/>
    <w:semiHidden/>
    <w:rsid w:val="008D7EE6"/>
    <w:rPr>
      <w:rFonts w:ascii="Arial" w:hAnsi="Arial" w:cs="Arial"/>
      <w:b/>
      <w:bCs/>
    </w:rPr>
  </w:style>
  <w:style w:type="character" w:customStyle="1" w:styleId="Ttulo1Car">
    <w:name w:val="Título 1 Car"/>
    <w:basedOn w:val="Fuentedeprrafopredeter"/>
    <w:link w:val="Ttulo1"/>
    <w:rsid w:val="00FF4B6D"/>
    <w:rPr>
      <w:rFonts w:asciiTheme="majorHAnsi" w:eastAsiaTheme="majorEastAsia" w:hAnsiTheme="majorHAnsi" w:cstheme="majorBidi"/>
      <w:color w:val="365F91" w:themeColor="accent1" w:themeShade="BF"/>
      <w:sz w:val="32"/>
      <w:szCs w:val="32"/>
    </w:rPr>
  </w:style>
  <w:style w:type="character" w:customStyle="1" w:styleId="Mencinsinresolver1">
    <w:name w:val="Mención sin resolver1"/>
    <w:basedOn w:val="Fuentedeprrafopredeter"/>
    <w:uiPriority w:val="99"/>
    <w:semiHidden/>
    <w:unhideWhenUsed/>
    <w:rsid w:val="005E137D"/>
    <w:rPr>
      <w:color w:val="808080"/>
      <w:shd w:val="clear" w:color="auto" w:fill="E6E6E6"/>
    </w:rPr>
  </w:style>
  <w:style w:type="character" w:customStyle="1" w:styleId="fontstyle01">
    <w:name w:val="fontstyle01"/>
    <w:basedOn w:val="Fuentedeprrafopredeter"/>
    <w:rsid w:val="00ED38B6"/>
    <w:rPr>
      <w:rFonts w:ascii="Calibri-Bold" w:hAnsi="Calibri-Bold" w:hint="default"/>
      <w:b/>
      <w:bCs/>
      <w:i w:val="0"/>
      <w:iCs w:val="0"/>
      <w:color w:val="000000"/>
      <w:sz w:val="24"/>
      <w:szCs w:val="24"/>
    </w:rPr>
  </w:style>
  <w:style w:type="character" w:customStyle="1" w:styleId="fontstyle21">
    <w:name w:val="fontstyle21"/>
    <w:basedOn w:val="Fuentedeprrafopredeter"/>
    <w:rsid w:val="00ED38B6"/>
    <w:rPr>
      <w:rFonts w:ascii="Calibri" w:hAnsi="Calibri" w:cs="Calibri" w:hint="default"/>
      <w:b w:val="0"/>
      <w:bCs w:val="0"/>
      <w:i w:val="0"/>
      <w:iCs w:val="0"/>
      <w:color w:val="000000"/>
      <w:sz w:val="24"/>
      <w:szCs w:val="24"/>
    </w:rPr>
  </w:style>
  <w:style w:type="character" w:customStyle="1" w:styleId="fontstyle31">
    <w:name w:val="fontstyle31"/>
    <w:basedOn w:val="Fuentedeprrafopredeter"/>
    <w:rsid w:val="00ED38B6"/>
    <w:rPr>
      <w:rFonts w:ascii="Wingdings-Regular" w:hAnsi="Wingdings-Regular"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520968">
      <w:bodyDiv w:val="1"/>
      <w:marLeft w:val="0"/>
      <w:marRight w:val="0"/>
      <w:marTop w:val="0"/>
      <w:marBottom w:val="0"/>
      <w:divBdr>
        <w:top w:val="none" w:sz="0" w:space="0" w:color="auto"/>
        <w:left w:val="none" w:sz="0" w:space="0" w:color="auto"/>
        <w:bottom w:val="none" w:sz="0" w:space="0" w:color="auto"/>
        <w:right w:val="none" w:sz="0" w:space="0" w:color="auto"/>
      </w:divBdr>
    </w:div>
    <w:div w:id="1513034422">
      <w:bodyDiv w:val="1"/>
      <w:marLeft w:val="0"/>
      <w:marRight w:val="0"/>
      <w:marTop w:val="0"/>
      <w:marBottom w:val="0"/>
      <w:divBdr>
        <w:top w:val="none" w:sz="0" w:space="0" w:color="auto"/>
        <w:left w:val="none" w:sz="0" w:space="0" w:color="auto"/>
        <w:bottom w:val="none" w:sz="0" w:space="0" w:color="auto"/>
        <w:right w:val="none" w:sz="0" w:space="0" w:color="auto"/>
      </w:divBdr>
    </w:div>
    <w:div w:id="1739942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s://www.kiwa.com/es/es/" TargetMode="External"/><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51A27D-D5A0-4968-88AF-FA5A8085D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585</Words>
  <Characters>2962</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lpstr>
    </vt:vector>
  </TitlesOfParts>
  <Company/>
  <LinksUpToDate>false</LinksUpToDate>
  <CharactersWithSpaces>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Josep Vicent</dc:creator>
  <cp:keywords/>
  <dc:description/>
  <cp:lastModifiedBy>Saray Velasco Sánchez</cp:lastModifiedBy>
  <cp:revision>2</cp:revision>
  <cp:lastPrinted>2018-03-20T17:23:00Z</cp:lastPrinted>
  <dcterms:created xsi:type="dcterms:W3CDTF">2022-01-11T14:15:00Z</dcterms:created>
  <dcterms:modified xsi:type="dcterms:W3CDTF">2022-01-11T14:15:00Z</dcterms:modified>
</cp:coreProperties>
</file>