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A781F" w14:textId="77777777" w:rsidR="006E20EF" w:rsidRPr="00992F88" w:rsidRDefault="001A68AE" w:rsidP="006E20EF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 w:rsidRPr="00992F88">
        <w:rPr>
          <w:rFonts w:ascii="Arial" w:hAnsi="Arial" w:cs="Arial"/>
          <w:b/>
          <w:bCs/>
          <w:sz w:val="28"/>
          <w:szCs w:val="28"/>
          <w:lang w:val="en-US"/>
        </w:rPr>
        <w:t>Additional questions NOP – operators</w:t>
      </w:r>
    </w:p>
    <w:tbl>
      <w:tblPr>
        <w:tblW w:w="9352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694"/>
        <w:gridCol w:w="417"/>
        <w:gridCol w:w="3131"/>
        <w:gridCol w:w="2110"/>
      </w:tblGrid>
      <w:tr w:rsidR="00E03848" w:rsidRPr="00992F88" w14:paraId="638E4165" w14:textId="77777777" w:rsidTr="00E17E5C">
        <w:trPr>
          <w:trHeight w:val="414"/>
        </w:trPr>
        <w:tc>
          <w:tcPr>
            <w:tcW w:w="93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B7397" w14:textId="4D455B53" w:rsidR="00E03848" w:rsidRPr="00905048" w:rsidRDefault="00E03848" w:rsidP="00E03848">
            <w:pPr>
              <w:spacing w:after="0" w:line="240" w:lineRule="auto"/>
              <w:ind w:left="8" w:right="-120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>1) OSP - Monitoring </w:t>
            </w:r>
          </w:p>
        </w:tc>
      </w:tr>
      <w:tr w:rsidR="00EB30D2" w:rsidRPr="00992F88" w14:paraId="5CBF52BD" w14:textId="77777777" w:rsidTr="00FF08E9">
        <w:trPr>
          <w:trHeight w:val="414"/>
        </w:trPr>
        <w:tc>
          <w:tcPr>
            <w:tcW w:w="4111" w:type="dxa"/>
            <w:gridSpan w:val="2"/>
            <w:vMerge w:val="restart"/>
            <w:tcBorders>
              <w:left w:val="single" w:sz="4" w:space="0" w:color="auto"/>
            </w:tcBorders>
            <w:shd w:val="clear" w:color="auto" w:fill="EAEAEA"/>
            <w:hideMark/>
          </w:tcPr>
          <w:p w14:paraId="238904AD" w14:textId="50F28610" w:rsidR="00EB30D2" w:rsidRPr="00905048" w:rsidRDefault="00EB30D2" w:rsidP="00FF08E9">
            <w:pPr>
              <w:spacing w:after="0" w:line="240" w:lineRule="auto"/>
              <w:ind w:right="-120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92F8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​</w:t>
            </w:r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Explain how you verify your operation’s OSP is implemented and how you update your OSP in case of changes.</w:t>
            </w:r>
          </w:p>
          <w:p w14:paraId="55C33F74" w14:textId="77777777" w:rsidR="006B766F" w:rsidRPr="00905048" w:rsidRDefault="006B766F" w:rsidP="00FF08E9">
            <w:pPr>
              <w:spacing w:after="0" w:line="240" w:lineRule="auto"/>
              <w:ind w:right="-120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043C0067" w14:textId="555BE0AA" w:rsidR="006B766F" w:rsidRPr="00905048" w:rsidRDefault="006B766F" w:rsidP="00FF08E9">
            <w:pPr>
              <w:spacing w:after="0" w:line="240" w:lineRule="auto"/>
              <w:ind w:right="-120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Reference:</w:t>
            </w:r>
          </w:p>
          <w:p w14:paraId="3240D4E8" w14:textId="356E6674" w:rsidR="005D22DF" w:rsidRPr="00992F88" w:rsidRDefault="005D22DF" w:rsidP="00FF08E9">
            <w:pPr>
              <w:spacing w:after="0" w:line="240" w:lineRule="auto"/>
              <w:ind w:right="-120"/>
              <w:textAlignment w:val="baseline"/>
              <w:rPr>
                <w:rFonts w:ascii="Arial" w:eastAsia="Times New Roman" w:hAnsi="Arial" w:cs="Arial"/>
                <w:i/>
                <w:iCs/>
                <w:kern w:val="0"/>
                <w:sz w:val="24"/>
                <w:szCs w:val="24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>(§205.201 (a)(3))</w:t>
            </w:r>
          </w:p>
        </w:tc>
        <w:tc>
          <w:tcPr>
            <w:tcW w:w="3127" w:type="dxa"/>
            <w:vMerge w:val="restart"/>
            <w:shd w:val="clear" w:color="auto" w:fill="FFFFCC"/>
            <w:hideMark/>
          </w:tcPr>
          <w:p w14:paraId="7C349DB2" w14:textId="1BAA0A51" w:rsidR="00EB30D2" w:rsidRPr="00905048" w:rsidRDefault="00EB30D2" w:rsidP="00FF08E9">
            <w:pPr>
              <w:spacing w:after="0" w:line="240" w:lineRule="auto"/>
              <w:ind w:right="-120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</w:pPr>
            <w:r w:rsidRPr="00FF08E9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eastAsia="de-DE"/>
                <w14:ligatures w14:val="none"/>
              </w:rPr>
              <w:t>​</w:t>
            </w:r>
            <w:r w:rsidRPr="00905048"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de-DE"/>
                <w14:ligatures w14:val="none"/>
              </w:rPr>
              <w:t> </w:t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  <w:bookmarkEnd w:id="0"/>
          </w:p>
        </w:tc>
        <w:tc>
          <w:tcPr>
            <w:tcW w:w="2110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92B891" w14:textId="2436078D" w:rsidR="00EB30D2" w:rsidRPr="00905048" w:rsidRDefault="002E7D48" w:rsidP="00E03848">
            <w:pPr>
              <w:spacing w:after="0" w:line="240" w:lineRule="auto"/>
              <w:ind w:right="-120" w:hanging="60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>Attachment No</w:t>
            </w:r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.</w:t>
            </w:r>
          </w:p>
        </w:tc>
      </w:tr>
      <w:tr w:rsidR="00EB30D2" w:rsidRPr="00992F88" w14:paraId="27A39B88" w14:textId="77777777" w:rsidTr="00FF08E9">
        <w:trPr>
          <w:trHeight w:val="1063"/>
        </w:trPr>
        <w:tc>
          <w:tcPr>
            <w:tcW w:w="411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32D6021D" w14:textId="77777777" w:rsidR="00EB30D2" w:rsidRPr="00992F88" w:rsidRDefault="00EB30D2" w:rsidP="006E20EF">
            <w:pPr>
              <w:spacing w:after="0" w:line="240" w:lineRule="auto"/>
              <w:ind w:right="-120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</w:tc>
        <w:tc>
          <w:tcPr>
            <w:tcW w:w="3127" w:type="dxa"/>
            <w:vMerge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571BEA20" w14:textId="77777777" w:rsidR="00EB30D2" w:rsidRPr="00992F88" w:rsidRDefault="00EB30D2" w:rsidP="006E20EF">
            <w:pPr>
              <w:spacing w:after="0" w:line="240" w:lineRule="auto"/>
              <w:ind w:right="-120" w:hanging="60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</w:tc>
        <w:tc>
          <w:tcPr>
            <w:tcW w:w="21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4F1B46D" w14:textId="01D79E77" w:rsidR="00EB30D2" w:rsidRPr="00FF08E9" w:rsidRDefault="00FF08E9" w:rsidP="00FF08E9">
            <w:pPr>
              <w:spacing w:after="0" w:line="240" w:lineRule="auto"/>
              <w:ind w:right="-120"/>
              <w:textAlignment w:val="baseline"/>
              <w:rPr>
                <w:rFonts w:ascii="Arial" w:eastAsia="Times New Roman" w:hAnsi="Arial" w:cs="Arial"/>
                <w:color w:val="0000FF"/>
                <w:kern w:val="0"/>
                <w:sz w:val="20"/>
                <w:szCs w:val="20"/>
                <w:lang w:eastAsia="de-DE"/>
                <w14:ligatures w14:val="none"/>
              </w:rPr>
            </w:pPr>
            <w:r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</w:tc>
      </w:tr>
      <w:tr w:rsidR="00E03848" w:rsidRPr="00935F9E" w14:paraId="1B34D8FB" w14:textId="77777777" w:rsidTr="00E17E5C">
        <w:trPr>
          <w:trHeight w:val="1657"/>
        </w:trPr>
        <w:tc>
          <w:tcPr>
            <w:tcW w:w="93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36EA" w14:textId="77777777" w:rsidR="00E03848" w:rsidRPr="00905048" w:rsidRDefault="00E03848" w:rsidP="00E17E5C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>2) NOP National List of Allowed and Prohibited Inputs – restrictions</w:t>
            </w:r>
          </w:p>
          <w:p w14:paraId="44B77943" w14:textId="77777777" w:rsidR="00E03848" w:rsidRPr="00905048" w:rsidRDefault="00E03848" w:rsidP="00E17E5C">
            <w:pPr>
              <w:widowControl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iCs/>
                <w:color w:val="FF0000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i/>
                <w:iCs/>
                <w:color w:val="FF0000"/>
                <w:kern w:val="0"/>
                <w:sz w:val="20"/>
                <w:szCs w:val="20"/>
                <w:lang w:val="en-US" w:eastAsia="de-DE"/>
                <w14:ligatures w14:val="none"/>
              </w:rPr>
              <w:t>Please be aware that if your operation is using any kind of inputs, an approval procedure must always be submitted.</w:t>
            </w:r>
          </w:p>
          <w:p w14:paraId="4DB3D967" w14:textId="77777777" w:rsidR="00E03848" w:rsidRPr="00905048" w:rsidRDefault="00E03848" w:rsidP="00E17E5C">
            <w:pPr>
              <w:widowControl w:val="0"/>
              <w:spacing w:after="0" w:line="240" w:lineRule="auto"/>
              <w:ind w:hanging="60"/>
              <w:jc w:val="center"/>
              <w:textAlignment w:val="baseline"/>
              <w:rPr>
                <w:rFonts w:ascii="Arial" w:eastAsia="Times New Roman" w:hAnsi="Arial" w:cs="Arial"/>
                <w:i/>
                <w:iCs/>
                <w:color w:val="FF0000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i/>
                <w:iCs/>
                <w:color w:val="FF0000"/>
                <w:kern w:val="0"/>
                <w:sz w:val="20"/>
                <w:szCs w:val="20"/>
                <w:lang w:val="en-US" w:eastAsia="de-DE"/>
                <w14:ligatures w14:val="none"/>
              </w:rPr>
              <w:t>If you use an input with an annotation in the National List, you must provide proof and an explanation on how you verified compliance with this annotation.</w:t>
            </w:r>
          </w:p>
          <w:p w14:paraId="1FAF17E8" w14:textId="4EBAFAAE" w:rsidR="00E03848" w:rsidRPr="00E03848" w:rsidRDefault="00E03848" w:rsidP="00E17E5C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i/>
                <w:iCs/>
                <w:color w:val="FF0000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i/>
                <w:iCs/>
                <w:color w:val="FF0000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If you already attached evidence under a different point in the OSP, please reference it below. </w:t>
            </w:r>
          </w:p>
        </w:tc>
      </w:tr>
      <w:tr w:rsidR="003906EE" w:rsidRPr="00935F9E" w14:paraId="75F6D3D2" w14:textId="77777777" w:rsidTr="00FF08E9">
        <w:trPr>
          <w:trHeight w:val="458"/>
        </w:trPr>
        <w:tc>
          <w:tcPr>
            <w:tcW w:w="7242" w:type="dxa"/>
            <w:gridSpan w:val="3"/>
            <w:vMerge w:val="restart"/>
            <w:tcBorders>
              <w:left w:val="single" w:sz="4" w:space="0" w:color="auto"/>
            </w:tcBorders>
            <w:shd w:val="clear" w:color="auto" w:fill="EAEAEA"/>
            <w:hideMark/>
          </w:tcPr>
          <w:p w14:paraId="34462AAA" w14:textId="0C949CC6" w:rsidR="002E7D48" w:rsidRPr="00905048" w:rsidRDefault="003906EE" w:rsidP="00FF08E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92F8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​</w:t>
            </w:r>
            <w:r w:rsidR="002E7D48" w:rsidRPr="0090504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Does your operation use inputs?</w:t>
            </w:r>
          </w:p>
          <w:p w14:paraId="02DF85DE" w14:textId="77777777" w:rsidR="002E7D48" w:rsidRPr="00905048" w:rsidRDefault="002E7D48" w:rsidP="00FF08E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541F3B69" w14:textId="77777777" w:rsidR="002E7D48" w:rsidRPr="00905048" w:rsidRDefault="002E7D48" w:rsidP="00FF08E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>Inputs include, but are not limited to:</w:t>
            </w:r>
          </w:p>
          <w:p w14:paraId="4D3719F7" w14:textId="77777777" w:rsidR="002E7D48" w:rsidRPr="00905048" w:rsidRDefault="002E7D48" w:rsidP="00FF08E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55EBFC02" w14:textId="4E02EE41" w:rsidR="002E7D48" w:rsidRPr="00857E1D" w:rsidRDefault="002E7D48" w:rsidP="00FF08E9">
            <w:pPr>
              <w:pStyle w:val="Listenabsatz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857E1D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sanitizers, and facility pest control materials used in processing and </w:t>
            </w:r>
            <w:proofErr w:type="gramStart"/>
            <w:r w:rsidRPr="00857E1D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>handling</w:t>
            </w:r>
            <w:proofErr w:type="gramEnd"/>
          </w:p>
          <w:p w14:paraId="592FCC6A" w14:textId="77777777" w:rsidR="002E7D48" w:rsidRPr="00905048" w:rsidRDefault="002E7D48" w:rsidP="00FF08E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19C1E9BC" w14:textId="1903F05C" w:rsidR="002E7D48" w:rsidRPr="00857E1D" w:rsidRDefault="002E7D48" w:rsidP="00FF08E9">
            <w:pPr>
              <w:pStyle w:val="Listenabsatz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857E1D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>ingredients, processing aids, post-harvest handling substances</w:t>
            </w:r>
          </w:p>
          <w:p w14:paraId="3F308200" w14:textId="77777777" w:rsidR="002E7D48" w:rsidRPr="00905048" w:rsidRDefault="002E7D48" w:rsidP="00FF08E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42F81663" w14:textId="7D5CB6E2" w:rsidR="002E7D48" w:rsidRPr="00857E1D" w:rsidRDefault="002E7D48" w:rsidP="00FF08E9">
            <w:pPr>
              <w:pStyle w:val="Listenabsatz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857E1D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feed supplements, feed additives, medications, and livestock production aids used in livestock production, including beekeeping; and </w:t>
            </w:r>
          </w:p>
          <w:p w14:paraId="427FAC61" w14:textId="77777777" w:rsidR="002E7D48" w:rsidRPr="00905048" w:rsidRDefault="002E7D48" w:rsidP="00FF08E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3704EBF7" w14:textId="42406047" w:rsidR="002E7D48" w:rsidRPr="00857E1D" w:rsidRDefault="002E7D48" w:rsidP="00FF08E9">
            <w:pPr>
              <w:pStyle w:val="Listenabsatz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857E1D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>fertilizers, soil amendments, potting soil, crop production aids, and pest control materials used in crop production.</w:t>
            </w:r>
          </w:p>
          <w:p w14:paraId="4FF49BE3" w14:textId="52DD3DB1" w:rsidR="003906EE" w:rsidRPr="00992F88" w:rsidRDefault="003906EE" w:rsidP="00FF08E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 w:eastAsia="de-DE"/>
                <w14:ligatures w14:val="none"/>
              </w:rPr>
            </w:pPr>
          </w:p>
        </w:tc>
        <w:tc>
          <w:tcPr>
            <w:tcW w:w="2110" w:type="dxa"/>
            <w:vMerge w:val="restart"/>
            <w:tcBorders>
              <w:right w:val="single" w:sz="4" w:space="0" w:color="auto"/>
            </w:tcBorders>
            <w:shd w:val="clear" w:color="auto" w:fill="FFFFCC"/>
            <w:hideMark/>
          </w:tcPr>
          <w:p w14:paraId="52A1EAE3" w14:textId="77777777" w:rsidR="003906EE" w:rsidRPr="00905048" w:rsidRDefault="003906EE" w:rsidP="00FF08E9">
            <w:pPr>
              <w:spacing w:after="0" w:line="240" w:lineRule="auto"/>
              <w:ind w:left="60" w:hanging="60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val="en-US" w:eastAsia="de-DE"/>
                <w14:ligatures w14:val="none"/>
              </w:rPr>
              <w:t>​</w:t>
            </w:r>
            <w:sdt>
              <w:sdtPr>
                <w:rPr>
                  <w:rFonts w:ascii="Arial" w:eastAsia="Times New Roman" w:hAnsi="Arial" w:cs="Arial"/>
                  <w:b/>
                  <w:bCs/>
                  <w:kern w:val="0"/>
                  <w:sz w:val="20"/>
                  <w:szCs w:val="20"/>
                  <w:lang w:val="en-US" w:eastAsia="de-DE"/>
                  <w14:ligatures w14:val="none"/>
                </w:rPr>
                <w:id w:val="761495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03848">
                  <w:rPr>
                    <w:rFonts w:ascii="Segoe UI Symbol" w:eastAsia="MS Gothic" w:hAnsi="Segoe UI Symbol" w:cs="Segoe UI Symbol"/>
                    <w:b/>
                    <w:bCs/>
                    <w:kern w:val="0"/>
                    <w:sz w:val="20"/>
                    <w:szCs w:val="20"/>
                    <w:lang w:val="en-US" w:eastAsia="de-DE"/>
                    <w14:ligatures w14:val="none"/>
                  </w:rPr>
                  <w:t>☐</w:t>
                </w:r>
              </w:sdtContent>
            </w:sdt>
            <w:r w:rsidRPr="00E0384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Yes</w:t>
            </w:r>
          </w:p>
          <w:p w14:paraId="22EE8D51" w14:textId="676CDDAD" w:rsidR="003906EE" w:rsidRPr="00905048" w:rsidRDefault="003906EE" w:rsidP="00FF08E9">
            <w:pPr>
              <w:spacing w:after="0" w:line="240" w:lineRule="auto"/>
              <w:ind w:left="231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If yes, then fill out the section below.</w:t>
            </w:r>
          </w:p>
          <w:p w14:paraId="266DC20F" w14:textId="77777777" w:rsidR="003906EE" w:rsidRPr="00905048" w:rsidRDefault="003906EE" w:rsidP="00FF08E9">
            <w:pPr>
              <w:spacing w:after="0" w:line="240" w:lineRule="auto"/>
              <w:ind w:left="60" w:hanging="60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19DA0E4A" w14:textId="0DF5F1EF" w:rsidR="003906EE" w:rsidRPr="00905048" w:rsidRDefault="00935F9E" w:rsidP="00FF08E9">
            <w:pPr>
              <w:spacing w:after="0" w:line="240" w:lineRule="auto"/>
              <w:ind w:left="60" w:hanging="60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kern w:val="0"/>
                  <w:sz w:val="20"/>
                  <w:szCs w:val="20"/>
                  <w:lang w:val="en-US" w:eastAsia="de-DE"/>
                  <w14:ligatures w14:val="none"/>
                </w:rPr>
                <w:id w:val="1766259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6EE" w:rsidRPr="00905048">
                  <w:rPr>
                    <w:rFonts w:ascii="Segoe UI Symbol" w:eastAsia="MS Gothic" w:hAnsi="Segoe UI Symbol" w:cs="Segoe UI Symbol"/>
                    <w:kern w:val="0"/>
                    <w:sz w:val="20"/>
                    <w:szCs w:val="20"/>
                    <w:lang w:val="en-US" w:eastAsia="de-DE"/>
                    <w14:ligatures w14:val="none"/>
                  </w:rPr>
                  <w:t>☐</w:t>
                </w:r>
              </w:sdtContent>
            </w:sdt>
            <w:r w:rsidR="003906EE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 </w:t>
            </w:r>
            <w:r w:rsidR="003906EE" w:rsidRPr="0090504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>No</w:t>
            </w:r>
          </w:p>
          <w:p w14:paraId="760D4401" w14:textId="2521D874" w:rsidR="003906EE" w:rsidRPr="00905048" w:rsidRDefault="003906EE" w:rsidP="00FF08E9">
            <w:pPr>
              <w:spacing w:after="0" w:line="240" w:lineRule="auto"/>
              <w:ind w:left="231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If no, then you don’t have to fill out the section below.</w:t>
            </w:r>
          </w:p>
        </w:tc>
      </w:tr>
      <w:tr w:rsidR="003906EE" w:rsidRPr="00935F9E" w14:paraId="35B8DFF2" w14:textId="77777777" w:rsidTr="00FF08E9">
        <w:trPr>
          <w:trHeight w:val="2979"/>
        </w:trPr>
        <w:tc>
          <w:tcPr>
            <w:tcW w:w="7242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19290A11" w14:textId="77777777" w:rsidR="003906EE" w:rsidRPr="00992F88" w:rsidRDefault="003906EE" w:rsidP="00ED35AF">
            <w:pPr>
              <w:spacing w:after="0" w:line="240" w:lineRule="auto"/>
              <w:ind w:right="-120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</w:tc>
        <w:tc>
          <w:tcPr>
            <w:tcW w:w="211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673DB82" w14:textId="77777777" w:rsidR="003906EE" w:rsidRPr="00905048" w:rsidRDefault="003906EE" w:rsidP="003906EE">
            <w:pPr>
              <w:spacing w:after="0" w:line="240" w:lineRule="auto"/>
              <w:ind w:right="-120" w:hanging="60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</w:tc>
      </w:tr>
      <w:tr w:rsidR="00E17E5C" w:rsidRPr="00992F88" w14:paraId="2F0BE601" w14:textId="77777777" w:rsidTr="00FF08E9">
        <w:trPr>
          <w:trHeight w:val="405"/>
        </w:trPr>
        <w:tc>
          <w:tcPr>
            <w:tcW w:w="36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AEAEA"/>
            <w:vAlign w:val="center"/>
            <w:hideMark/>
          </w:tcPr>
          <w:p w14:paraId="3F0C98FD" w14:textId="6DD2916F" w:rsidR="0030788F" w:rsidRPr="00905048" w:rsidRDefault="0030788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92F8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​</w:t>
            </w:r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Please attach your procedure describing approval of inputs and how you assure compliance with the regulation and restrictions</w:t>
            </w:r>
            <w:r w:rsidR="00C22C26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, </w:t>
            </w:r>
            <w:r w:rsidR="00867957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including a</w:t>
            </w:r>
            <w:r w:rsidR="00C22C26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description on how you verify compliance of inputs with an annotation in the “National List of Allowed and Prohibited Substances”</w:t>
            </w:r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.</w:t>
            </w:r>
          </w:p>
          <w:p w14:paraId="11F3B74F" w14:textId="77777777" w:rsidR="00867957" w:rsidRPr="00905048" w:rsidRDefault="00867957" w:rsidP="004A482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1D03455C" w14:textId="77777777" w:rsidR="00867957" w:rsidRPr="00905048" w:rsidRDefault="0086795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If the inputs that you use have restrictions or annotations, explain how you assure compliance with the regulation and the restrictions that these inputs have. </w:t>
            </w:r>
          </w:p>
          <w:p w14:paraId="6155ED96" w14:textId="6BD8DBE8" w:rsidR="0030788F" w:rsidRPr="00905048" w:rsidRDefault="00867957" w:rsidP="004A482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A</w:t>
            </w:r>
            <w:r w:rsidR="0030788F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ttach corresponding evidence.</w:t>
            </w:r>
          </w:p>
          <w:p w14:paraId="5957A5DA" w14:textId="77777777" w:rsidR="00B63C3D" w:rsidRPr="00905048" w:rsidRDefault="00B63C3D" w:rsidP="004A482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38887EDD" w14:textId="79794ADD" w:rsidR="0030788F" w:rsidRPr="00E03848" w:rsidRDefault="00B63C3D" w:rsidP="004A482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E0384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>E</w:t>
            </w:r>
            <w:r w:rsidR="0030788F" w:rsidRPr="00E0384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>xample</w:t>
            </w:r>
            <w:r w:rsidR="0086379B" w:rsidRPr="00E0384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>s</w:t>
            </w:r>
            <w:r w:rsidRPr="00E0384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for annotations</w:t>
            </w:r>
            <w:r w:rsidR="0030788F" w:rsidRPr="00E0384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>:</w:t>
            </w:r>
          </w:p>
          <w:p w14:paraId="6777C949" w14:textId="198627B4" w:rsidR="0030788F" w:rsidRPr="00E03848" w:rsidRDefault="0030788F" w:rsidP="00E03848">
            <w:pPr>
              <w:pStyle w:val="Listenabsatz"/>
              <w:numPr>
                <w:ilvl w:val="0"/>
                <w:numId w:val="2"/>
              </w:numPr>
              <w:spacing w:after="0" w:line="240" w:lineRule="auto"/>
              <w:ind w:left="520" w:hanging="284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E038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Humic acids - naturally occurring deposits, water and alkali extracts only.</w:t>
            </w:r>
          </w:p>
          <w:p w14:paraId="7971F006" w14:textId="7BE9BA71" w:rsidR="0030788F" w:rsidRPr="00E03848" w:rsidRDefault="0030788F" w:rsidP="00E03848">
            <w:pPr>
              <w:pStyle w:val="Listenabsatz"/>
              <w:numPr>
                <w:ilvl w:val="0"/>
                <w:numId w:val="2"/>
              </w:numPr>
              <w:spacing w:after="0" w:line="240" w:lineRule="auto"/>
              <w:ind w:left="520" w:hanging="284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E038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Magnesium sulfate - allowed with a documented soil deficiency.</w:t>
            </w:r>
          </w:p>
          <w:p w14:paraId="231215B6" w14:textId="789A37B6" w:rsidR="0030788F" w:rsidRPr="00E03848" w:rsidRDefault="0030788F" w:rsidP="00E03848">
            <w:pPr>
              <w:pStyle w:val="Listenabsatz"/>
              <w:numPr>
                <w:ilvl w:val="0"/>
                <w:numId w:val="2"/>
              </w:numPr>
              <w:spacing w:after="0" w:line="240" w:lineRule="auto"/>
              <w:ind w:left="520" w:hanging="284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E038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Acids (Citric — produced by microbial fermentation of carbohydrate substances; and Lactic)</w:t>
            </w:r>
          </w:p>
          <w:p w14:paraId="07D7A097" w14:textId="525FB260" w:rsidR="0030788F" w:rsidRPr="00E03848" w:rsidRDefault="0030788F" w:rsidP="00E03848">
            <w:pPr>
              <w:pStyle w:val="Listenabsatz"/>
              <w:numPr>
                <w:ilvl w:val="0"/>
                <w:numId w:val="2"/>
              </w:numPr>
              <w:spacing w:after="0" w:line="240" w:lineRule="auto"/>
              <w:ind w:left="520" w:hanging="284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E038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Glycerides (mono and di) — for use only in drum drying of </w:t>
            </w:r>
            <w:proofErr w:type="gramStart"/>
            <w:r w:rsidRPr="00E038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food</w:t>
            </w:r>
            <w:proofErr w:type="gramEnd"/>
          </w:p>
          <w:p w14:paraId="7638808B" w14:textId="275D1E3A" w:rsidR="0030788F" w:rsidRPr="00E03848" w:rsidRDefault="0030788F" w:rsidP="00E03848">
            <w:pPr>
              <w:pStyle w:val="Listenabsatz"/>
              <w:numPr>
                <w:ilvl w:val="0"/>
                <w:numId w:val="2"/>
              </w:numPr>
              <w:spacing w:after="0" w:line="240" w:lineRule="auto"/>
              <w:ind w:left="520" w:hanging="284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E038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Peracetic acid/Peroxyacetic acid (CAS # 79-21-0) - for use in wash and/or rinse water according to FDA limitations. For use as a sanitizer on food contact surfaces.</w:t>
            </w:r>
          </w:p>
          <w:p w14:paraId="1B5EAFE9" w14:textId="7E9741A2" w:rsidR="0030788F" w:rsidRPr="00E03848" w:rsidRDefault="0030788F" w:rsidP="00E03848">
            <w:pPr>
              <w:pStyle w:val="Listenabsatz"/>
              <w:numPr>
                <w:ilvl w:val="0"/>
                <w:numId w:val="2"/>
              </w:numPr>
              <w:spacing w:after="0" w:line="240" w:lineRule="auto"/>
              <w:ind w:left="520" w:hanging="284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E038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lastRenderedPageBreak/>
              <w:t>Boric acid - structural pest control, no direct contact with organic food or crops.</w:t>
            </w:r>
          </w:p>
          <w:p w14:paraId="47A2DE4B" w14:textId="77777777" w:rsidR="00E45FEF" w:rsidRPr="00905048" w:rsidRDefault="00E45FE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0ADEAEA4" w14:textId="1F1C6E63" w:rsidR="006B766F" w:rsidRPr="00905048" w:rsidRDefault="006B766F" w:rsidP="004A482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s-ES" w:eastAsia="de-DE"/>
                <w14:ligatures w14:val="none"/>
              </w:rPr>
            </w:pPr>
            <w:proofErr w:type="spellStart"/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s-ES" w:eastAsia="de-DE"/>
                <w14:ligatures w14:val="none"/>
              </w:rPr>
              <w:t>References</w:t>
            </w:r>
            <w:proofErr w:type="spellEnd"/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s-ES" w:eastAsia="de-DE"/>
                <w14:ligatures w14:val="none"/>
              </w:rPr>
              <w:t>:</w:t>
            </w:r>
          </w:p>
          <w:p w14:paraId="05C05CE2" w14:textId="3D39FC97" w:rsidR="000835EE" w:rsidRPr="00905048" w:rsidRDefault="00E45FEF" w:rsidP="004A482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s-E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s-ES" w:eastAsia="de-DE"/>
                <w14:ligatures w14:val="none"/>
              </w:rPr>
              <w:t>(§205.201 (a)(2), §205.201(a)(6), §205.270 (b), (c), + §205.601 – 606)</w:t>
            </w:r>
          </w:p>
          <w:p w14:paraId="70A83D78" w14:textId="77777777" w:rsidR="000835EE" w:rsidRPr="00992F88" w:rsidRDefault="000835EE" w:rsidP="000835EE">
            <w:pPr>
              <w:spacing w:after="0" w:line="240" w:lineRule="auto"/>
              <w:ind w:right="-120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s-ES" w:eastAsia="de-DE"/>
                <w14:ligatures w14:val="none"/>
              </w:rPr>
            </w:pPr>
          </w:p>
        </w:tc>
        <w:tc>
          <w:tcPr>
            <w:tcW w:w="3548" w:type="dxa"/>
            <w:gridSpan w:val="2"/>
            <w:vMerge w:val="restart"/>
            <w:tcBorders>
              <w:top w:val="single" w:sz="4" w:space="0" w:color="auto"/>
            </w:tcBorders>
            <w:shd w:val="clear" w:color="auto" w:fill="FFFFCC"/>
            <w:hideMark/>
          </w:tcPr>
          <w:p w14:paraId="56CAD233" w14:textId="749C13E1" w:rsidR="000835EE" w:rsidRDefault="000835EE" w:rsidP="00A34C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92F8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lastRenderedPageBreak/>
              <w:t>Resources which can be used</w:t>
            </w:r>
            <w:r w:rsidR="003A0073" w:rsidRPr="00992F8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</w:t>
            </w:r>
            <w:r w:rsidRPr="00992F8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to verify compliance with the regulation</w:t>
            </w:r>
            <w:r w:rsidR="003A0073" w:rsidRPr="00992F8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, but are not limited to,</w:t>
            </w:r>
            <w:r w:rsidRPr="00992F8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are listed below. Please check the corresponding boxes </w:t>
            </w:r>
            <w:r w:rsidR="003A0073" w:rsidRPr="00992F8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or</w:t>
            </w:r>
            <w:r w:rsidRPr="00992F8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indicate if you used other resources. Attach evidence</w:t>
            </w:r>
            <w:r w:rsidR="00E92935" w:rsidRPr="00992F8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of your verification</w:t>
            </w:r>
            <w:r w:rsidR="003A0073" w:rsidRPr="00992F8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</w:t>
            </w:r>
            <w:r w:rsidR="003A0073" w:rsidRPr="00C50534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>(</w:t>
            </w:r>
            <w:proofErr w:type="spellStart"/>
            <w:r w:rsidR="003A0073" w:rsidRPr="00C50534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>f.ex</w:t>
            </w:r>
            <w:proofErr w:type="spellEnd"/>
            <w:r w:rsidR="003A0073" w:rsidRPr="00C50534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>. input certificates, data sheets, etc.)</w:t>
            </w:r>
            <w:r w:rsidR="00E92935" w:rsidRPr="00C50534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>.</w:t>
            </w:r>
            <w:r w:rsidRPr="00992F8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</w:t>
            </w:r>
          </w:p>
          <w:p w14:paraId="432ECA8F" w14:textId="77777777" w:rsidR="00E03848" w:rsidRPr="00992F88" w:rsidRDefault="00E03848" w:rsidP="00A34C49">
            <w:pPr>
              <w:spacing w:after="0" w:line="240" w:lineRule="auto"/>
              <w:ind w:firstLine="69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55DF7B82" w14:textId="22B39594" w:rsidR="000835EE" w:rsidRPr="00905048" w:rsidRDefault="00935F9E" w:rsidP="00A34C49">
            <w:pPr>
              <w:spacing w:after="0" w:line="240" w:lineRule="auto"/>
              <w:ind w:left="60" w:firstLine="69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kern w:val="0"/>
                  <w:sz w:val="20"/>
                  <w:szCs w:val="20"/>
                  <w:lang w:val="en-US" w:eastAsia="de-DE"/>
                  <w14:ligatures w14:val="none"/>
                </w:rPr>
                <w:id w:val="2073235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35EE" w:rsidRPr="00905048">
                  <w:rPr>
                    <w:rFonts w:ascii="Segoe UI Symbol" w:eastAsia="MS Gothic" w:hAnsi="Segoe UI Symbol" w:cs="Segoe UI Symbol"/>
                    <w:kern w:val="0"/>
                    <w:sz w:val="20"/>
                    <w:szCs w:val="20"/>
                    <w:lang w:val="en-US" w:eastAsia="de-DE"/>
                    <w14:ligatures w14:val="none"/>
                  </w:rPr>
                  <w:t>☐</w:t>
                </w:r>
              </w:sdtContent>
            </w:sdt>
            <w:r w:rsidR="000835EE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OMRI</w:t>
            </w:r>
          </w:p>
          <w:p w14:paraId="62F51B82" w14:textId="3B513129" w:rsidR="000835EE" w:rsidRPr="00905048" w:rsidRDefault="00935F9E" w:rsidP="00A34C49">
            <w:pPr>
              <w:spacing w:after="0" w:line="240" w:lineRule="auto"/>
              <w:ind w:left="60" w:firstLine="69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kern w:val="0"/>
                  <w:sz w:val="20"/>
                  <w:szCs w:val="20"/>
                  <w:lang w:val="en-US" w:eastAsia="de-DE"/>
                  <w14:ligatures w14:val="none"/>
                </w:rPr>
                <w:id w:val="488757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35EE" w:rsidRPr="00905048">
                  <w:rPr>
                    <w:rFonts w:ascii="Segoe UI Symbol" w:eastAsia="MS Gothic" w:hAnsi="Segoe UI Symbol" w:cs="Segoe UI Symbol"/>
                    <w:kern w:val="0"/>
                    <w:sz w:val="20"/>
                    <w:szCs w:val="20"/>
                    <w:lang w:val="en-US" w:eastAsia="de-DE"/>
                    <w14:ligatures w14:val="none"/>
                  </w:rPr>
                  <w:t>☐</w:t>
                </w:r>
              </w:sdtContent>
            </w:sdt>
            <w:r w:rsidR="000835EE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</w:t>
            </w:r>
            <w:r w:rsidR="00FF08E9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I</w:t>
            </w:r>
            <w:r w:rsidR="000835EE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nput and material review program</w:t>
            </w:r>
          </w:p>
          <w:p w14:paraId="122C79FE" w14:textId="4ED48ADF" w:rsidR="00C3787F" w:rsidRPr="00905048" w:rsidRDefault="00E03848" w:rsidP="00A34C49">
            <w:pPr>
              <w:spacing w:after="0" w:line="240" w:lineRule="auto"/>
              <w:ind w:left="60" w:firstLine="69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E038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sym w:font="Wingdings" w:char="F0E0"/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</w:t>
            </w:r>
            <w:r w:rsidR="000835EE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Please indicate which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</w:t>
            </w:r>
            <w:r w:rsidR="000835EE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one</w:t>
            </w:r>
            <w:r w:rsidR="00FF08E9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</w:t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F08E9" w:rsidRPr="00935F9E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instrText xml:space="preserve"> FORMTEXT </w:instrText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  <w:p w14:paraId="01BCB3FA" w14:textId="77777777" w:rsidR="00E17E5C" w:rsidRDefault="00E17E5C" w:rsidP="00A34C49">
            <w:pPr>
              <w:spacing w:after="0" w:line="240" w:lineRule="auto"/>
              <w:ind w:left="60" w:firstLine="69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0E6A5DEA" w14:textId="751D57C2" w:rsidR="000835EE" w:rsidRPr="00A34C49" w:rsidRDefault="00E92935" w:rsidP="00A34C49">
            <w:pPr>
              <w:spacing w:after="0" w:line="240" w:lineRule="auto"/>
              <w:ind w:left="60" w:firstLine="69"/>
              <w:textAlignment w:val="baseline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A34C4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>(</w:t>
            </w:r>
            <w:proofErr w:type="spellStart"/>
            <w:r w:rsidRPr="00A34C4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>f.ex</w:t>
            </w:r>
            <w:proofErr w:type="spellEnd"/>
            <w:r w:rsidRPr="00A34C49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  <w:t>. EPA, WSDA, ECOCERT, CAAE, Kiwa BCS, CDFA)</w:t>
            </w:r>
          </w:p>
          <w:p w14:paraId="11AAB8BE" w14:textId="77777777" w:rsidR="00E03848" w:rsidRPr="00905048" w:rsidRDefault="00E03848" w:rsidP="00A34C49">
            <w:pPr>
              <w:spacing w:after="0" w:line="240" w:lineRule="auto"/>
              <w:ind w:left="60" w:firstLine="69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6DF01B5D" w14:textId="771FD7B4" w:rsidR="00E92935" w:rsidRDefault="00935F9E" w:rsidP="00C50534">
            <w:pPr>
              <w:spacing w:after="0" w:line="240" w:lineRule="auto"/>
              <w:ind w:left="494" w:hanging="284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kern w:val="0"/>
                  <w:sz w:val="20"/>
                  <w:szCs w:val="20"/>
                  <w:lang w:val="en-US" w:eastAsia="de-DE"/>
                  <w14:ligatures w14:val="none"/>
                </w:rPr>
                <w:id w:val="1021904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2935" w:rsidRPr="00905048">
                  <w:rPr>
                    <w:rFonts w:ascii="Segoe UI Symbol" w:eastAsia="MS Gothic" w:hAnsi="Segoe UI Symbol" w:cs="Segoe UI Symbol"/>
                    <w:kern w:val="0"/>
                    <w:sz w:val="20"/>
                    <w:szCs w:val="20"/>
                    <w:lang w:val="en-US" w:eastAsia="de-DE"/>
                    <w14:ligatures w14:val="none"/>
                  </w:rPr>
                  <w:t>☐</w:t>
                </w:r>
              </w:sdtContent>
            </w:sdt>
            <w:r w:rsidR="00E92935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Review of NOP regulation “National List of Allowed and Prohibited Substances”</w:t>
            </w:r>
          </w:p>
          <w:p w14:paraId="4748AB1E" w14:textId="77777777" w:rsidR="00E03848" w:rsidRPr="00905048" w:rsidRDefault="00E03848" w:rsidP="00A34C49">
            <w:pPr>
              <w:spacing w:after="0" w:line="240" w:lineRule="auto"/>
              <w:ind w:left="60" w:firstLine="69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12B0AA59" w14:textId="1F96F6B2" w:rsidR="003A0073" w:rsidRPr="00905048" w:rsidRDefault="00935F9E" w:rsidP="00A34C49">
            <w:pPr>
              <w:spacing w:after="0" w:line="240" w:lineRule="auto"/>
              <w:ind w:left="60" w:firstLine="69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kern w:val="0"/>
                  <w:sz w:val="20"/>
                  <w:szCs w:val="20"/>
                  <w:lang w:val="en-US" w:eastAsia="de-DE"/>
                  <w14:ligatures w14:val="none"/>
                </w:rPr>
                <w:id w:val="-1842609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0073" w:rsidRPr="00905048">
                  <w:rPr>
                    <w:rFonts w:ascii="Segoe UI Symbol" w:eastAsia="MS Gothic" w:hAnsi="Segoe UI Symbol" w:cs="Segoe UI Symbol"/>
                    <w:kern w:val="0"/>
                    <w:sz w:val="20"/>
                    <w:szCs w:val="20"/>
                    <w:lang w:val="en-US" w:eastAsia="de-DE"/>
                    <w14:ligatures w14:val="none"/>
                  </w:rPr>
                  <w:t>☐</w:t>
                </w:r>
              </w:sdtContent>
            </w:sdt>
            <w:r w:rsidR="003A0073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Other </w:t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  <w:p w14:paraId="014B10DF" w14:textId="473D6056" w:rsidR="000835EE" w:rsidRPr="00C50534" w:rsidRDefault="003A0073" w:rsidP="00C50534">
            <w:pPr>
              <w:spacing w:after="0" w:line="240" w:lineRule="auto"/>
              <w:ind w:left="60" w:firstLine="69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</w:t>
            </w:r>
          </w:p>
        </w:tc>
        <w:tc>
          <w:tcPr>
            <w:tcW w:w="2110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D2DA42" w14:textId="113D9441" w:rsidR="0030788F" w:rsidRPr="00992F88" w:rsidRDefault="00E17E5C" w:rsidP="00E03848">
            <w:pPr>
              <w:spacing w:after="0" w:line="240" w:lineRule="auto"/>
              <w:ind w:right="-120" w:hanging="60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val="en-US" w:eastAsia="de-DE"/>
                <w14:ligatures w14:val="none"/>
              </w:rPr>
            </w:pPr>
            <w:r w:rsidRPr="0090504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US" w:eastAsia="de-DE"/>
                <w14:ligatures w14:val="none"/>
              </w:rPr>
              <w:t>Attachment No</w:t>
            </w:r>
            <w:r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.</w:t>
            </w:r>
          </w:p>
        </w:tc>
      </w:tr>
      <w:tr w:rsidR="00E17E5C" w:rsidRPr="00935F9E" w14:paraId="6580C8E1" w14:textId="77777777" w:rsidTr="00E17E5C">
        <w:trPr>
          <w:trHeight w:val="2224"/>
        </w:trPr>
        <w:tc>
          <w:tcPr>
            <w:tcW w:w="36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76837300" w14:textId="77777777" w:rsidR="0030788F" w:rsidRPr="00992F88" w:rsidRDefault="0030788F" w:rsidP="000835EE">
            <w:pPr>
              <w:spacing w:after="0" w:line="240" w:lineRule="auto"/>
              <w:ind w:right="-120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</w:tc>
        <w:tc>
          <w:tcPr>
            <w:tcW w:w="3548" w:type="dxa"/>
            <w:gridSpan w:val="2"/>
            <w:vMerge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BDFC182" w14:textId="77777777" w:rsidR="0030788F" w:rsidRPr="00992F88" w:rsidRDefault="0030788F" w:rsidP="004A4820">
            <w:pPr>
              <w:spacing w:after="0" w:line="240" w:lineRule="auto"/>
              <w:ind w:right="-120" w:hanging="60"/>
              <w:textAlignment w:val="baseline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</w:tc>
        <w:tc>
          <w:tcPr>
            <w:tcW w:w="21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433B028" w14:textId="19523602" w:rsidR="000835EE" w:rsidRDefault="00935F9E" w:rsidP="00857E1D">
            <w:pPr>
              <w:spacing w:after="0" w:line="240" w:lineRule="auto"/>
              <w:ind w:left="226" w:hanging="226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b/>
                  <w:bCs/>
                  <w:kern w:val="0"/>
                  <w:sz w:val="20"/>
                  <w:szCs w:val="20"/>
                  <w:lang w:val="en-US" w:eastAsia="de-DE"/>
                  <w14:ligatures w14:val="none"/>
                </w:rPr>
                <w:id w:val="390477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35EE" w:rsidRPr="00992F88">
                  <w:rPr>
                    <w:rFonts w:ascii="Segoe UI Symbol" w:eastAsia="MS Gothic" w:hAnsi="Segoe UI Symbol" w:cs="Segoe UI Symbol"/>
                    <w:b/>
                    <w:bCs/>
                    <w:kern w:val="0"/>
                    <w:sz w:val="20"/>
                    <w:szCs w:val="20"/>
                    <w:lang w:val="en-US" w:eastAsia="de-DE"/>
                    <w14:ligatures w14:val="none"/>
                  </w:rPr>
                  <w:t>☐</w:t>
                </w:r>
              </w:sdtContent>
            </w:sdt>
            <w:r w:rsidR="00857E1D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</w:t>
            </w:r>
            <w:r w:rsidR="000835EE" w:rsidRPr="00905048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Input approval procedure</w:t>
            </w:r>
          </w:p>
          <w:p w14:paraId="720C22A3" w14:textId="77777777" w:rsidR="00857E1D" w:rsidRPr="00905048" w:rsidRDefault="00857E1D" w:rsidP="004A4820">
            <w:pPr>
              <w:spacing w:after="0" w:line="240" w:lineRule="auto"/>
              <w:ind w:left="60" w:hanging="60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42E6343D" w14:textId="54FCFC2A" w:rsidR="00FF08E9" w:rsidRPr="00935F9E" w:rsidRDefault="00935F9E" w:rsidP="00857E1D">
            <w:pPr>
              <w:spacing w:after="0" w:line="240" w:lineRule="auto"/>
              <w:ind w:left="226" w:hanging="226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  <w:sdt>
              <w:sdtPr>
                <w:rPr>
                  <w:rFonts w:ascii="Arial" w:eastAsia="Times New Roman" w:hAnsi="Arial" w:cs="Arial"/>
                  <w:kern w:val="0"/>
                  <w:sz w:val="20"/>
                  <w:szCs w:val="20"/>
                  <w:lang w:val="en-US" w:eastAsia="de-DE"/>
                  <w14:ligatures w14:val="none"/>
                </w:rPr>
                <w:id w:val="-1630158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35EE" w:rsidRPr="00935F9E">
                  <w:rPr>
                    <w:rFonts w:ascii="Segoe UI Symbol" w:eastAsia="MS Gothic" w:hAnsi="Segoe UI Symbol" w:cs="Segoe UI Symbol"/>
                    <w:kern w:val="0"/>
                    <w:sz w:val="20"/>
                    <w:szCs w:val="20"/>
                    <w:lang w:val="en-US" w:eastAsia="de-DE"/>
                    <w14:ligatures w14:val="none"/>
                  </w:rPr>
                  <w:t>☐</w:t>
                </w:r>
              </w:sdtContent>
            </w:sdt>
            <w:r w:rsidR="000835EE" w:rsidRPr="00935F9E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 </w:t>
            </w:r>
            <w:r w:rsidR="00E03848" w:rsidRPr="00935F9E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V</w:t>
            </w:r>
            <w:r w:rsidR="00E92935" w:rsidRPr="00935F9E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>erification evidence</w:t>
            </w:r>
            <w:r w:rsidR="00FF08E9" w:rsidRPr="00935F9E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t xml:space="preserve">: </w:t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F08E9" w:rsidRPr="00935F9E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  <w:instrText xml:space="preserve"> FORMTEXT </w:instrText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="00FF08E9" w:rsidRPr="00C50534">
              <w:rPr>
                <w:rFonts w:ascii="Arial" w:eastAsia="Times New Roman" w:hAnsi="Arial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  <w:p w14:paraId="2F95E945" w14:textId="77777777" w:rsidR="001B6261" w:rsidRPr="00935F9E" w:rsidRDefault="001B6261" w:rsidP="004A4820">
            <w:pPr>
              <w:spacing w:after="0" w:line="240" w:lineRule="auto"/>
              <w:ind w:left="60" w:hanging="60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05C21671" w14:textId="77777777" w:rsidR="0030788F" w:rsidRPr="00935F9E" w:rsidRDefault="0030788F" w:rsidP="0030788F">
            <w:pPr>
              <w:spacing w:after="0" w:line="240" w:lineRule="auto"/>
              <w:ind w:right="-120" w:hanging="60"/>
              <w:jc w:val="center"/>
              <w:textAlignment w:val="baseline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  <w:p w14:paraId="420F7177" w14:textId="77777777" w:rsidR="00EF4FB1" w:rsidRPr="00935F9E" w:rsidRDefault="00EF4FB1" w:rsidP="004A4820">
            <w:pPr>
              <w:spacing w:after="0" w:line="240" w:lineRule="auto"/>
              <w:ind w:right="-120" w:hanging="60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de-DE"/>
                <w14:ligatures w14:val="none"/>
              </w:rPr>
            </w:pPr>
          </w:p>
        </w:tc>
      </w:tr>
    </w:tbl>
    <w:p w14:paraId="18A75A19" w14:textId="77777777" w:rsidR="006E06B9" w:rsidRPr="00935F9E" w:rsidRDefault="006E06B9" w:rsidP="001A68AE">
      <w:pPr>
        <w:rPr>
          <w:rFonts w:ascii="Arial" w:hAnsi="Arial" w:cs="Arial"/>
          <w:lang w:val="en-US"/>
        </w:rPr>
      </w:pPr>
    </w:p>
    <w:sectPr w:rsidR="006E06B9" w:rsidRPr="00935F9E" w:rsidSect="00935F9E">
      <w:footerReference w:type="default" r:id="rId7"/>
      <w:pgSz w:w="11906" w:h="16838"/>
      <w:pgMar w:top="568" w:right="1417" w:bottom="1134" w:left="1417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3ACD3" w14:textId="77777777" w:rsidR="00322E1F" w:rsidRDefault="00322E1F" w:rsidP="000F554C">
      <w:pPr>
        <w:spacing w:after="0" w:line="240" w:lineRule="auto"/>
      </w:pPr>
      <w:r>
        <w:separator/>
      </w:r>
    </w:p>
  </w:endnote>
  <w:endnote w:type="continuationSeparator" w:id="0">
    <w:p w14:paraId="19B62F2C" w14:textId="77777777" w:rsidR="00322E1F" w:rsidRDefault="00322E1F" w:rsidP="000F5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C293B" w14:textId="0F2ED963" w:rsidR="000F554C" w:rsidRPr="00935F9E" w:rsidRDefault="00935F9E" w:rsidP="00935F9E">
    <w:pPr>
      <w:pStyle w:val="Fuzeile"/>
      <w:rPr>
        <w:rFonts w:ascii="Arial" w:hAnsi="Arial" w:cs="Arial"/>
        <w:sz w:val="16"/>
        <w:szCs w:val="16"/>
        <w:lang w:val="es-ES"/>
      </w:rPr>
    </w:pPr>
    <w:proofErr w:type="spellStart"/>
    <w:r>
      <w:rPr>
        <w:rFonts w:ascii="Arial" w:hAnsi="Arial" w:cs="Arial"/>
        <w:sz w:val="16"/>
        <w:szCs w:val="16"/>
        <w:lang w:val="es-ES"/>
      </w:rPr>
      <w:t>Doc</w:t>
    </w:r>
    <w:proofErr w:type="spellEnd"/>
    <w:r>
      <w:rPr>
        <w:rFonts w:ascii="Arial" w:hAnsi="Arial" w:cs="Arial"/>
        <w:sz w:val="16"/>
        <w:szCs w:val="16"/>
        <w:lang w:val="es-ES"/>
      </w:rPr>
      <w:t xml:space="preserve">-ID: </w:t>
    </w:r>
    <w:r w:rsidRPr="00DB3880">
      <w:rPr>
        <w:rFonts w:ascii="Arial" w:hAnsi="Arial" w:cs="Arial"/>
        <w:sz w:val="16"/>
        <w:szCs w:val="16"/>
        <w:lang w:val="es-ES"/>
      </w:rPr>
      <w:t>A-E</w:t>
    </w:r>
    <w:r>
      <w:rPr>
        <w:rFonts w:ascii="Arial" w:hAnsi="Arial" w:cs="Arial"/>
        <w:sz w:val="16"/>
        <w:szCs w:val="16"/>
        <w:lang w:val="es-ES"/>
      </w:rPr>
      <w:t>N</w:t>
    </w:r>
    <w:r w:rsidRPr="00DB3880">
      <w:rPr>
        <w:rFonts w:ascii="Arial" w:hAnsi="Arial" w:cs="Arial"/>
        <w:sz w:val="16"/>
        <w:szCs w:val="16"/>
        <w:lang w:val="es-ES"/>
      </w:rPr>
      <w:t>_14-0</w:t>
    </w:r>
    <w:r>
      <w:rPr>
        <w:rFonts w:ascii="Arial" w:hAnsi="Arial" w:cs="Arial"/>
        <w:sz w:val="16"/>
        <w:szCs w:val="16"/>
        <w:lang w:val="es-ES"/>
      </w:rPr>
      <w:t>4</w:t>
    </w:r>
    <w:r w:rsidRPr="00DB3880">
      <w:rPr>
        <w:rFonts w:ascii="Arial" w:hAnsi="Arial" w:cs="Arial"/>
        <w:sz w:val="16"/>
        <w:szCs w:val="16"/>
        <w:lang w:val="es-ES"/>
      </w:rPr>
      <w:t>_annex</w:t>
    </w:r>
    <w:r w:rsidRPr="00DB3880">
      <w:rPr>
        <w:rFonts w:ascii="Arial" w:hAnsi="Arial" w:cs="Arial"/>
        <w:sz w:val="16"/>
        <w:szCs w:val="16"/>
        <w:lang w:val="es-ES"/>
      </w:rPr>
      <w:tab/>
      <w:t xml:space="preserve">V: </w:t>
    </w:r>
    <w:r>
      <w:rPr>
        <w:rFonts w:ascii="Arial" w:hAnsi="Arial" w:cs="Arial"/>
        <w:sz w:val="16"/>
        <w:szCs w:val="16"/>
        <w:lang w:val="es-ES"/>
      </w:rPr>
      <w:t>07</w:t>
    </w:r>
    <w:r w:rsidRPr="00DB3880">
      <w:rPr>
        <w:rFonts w:ascii="Arial" w:hAnsi="Arial" w:cs="Arial"/>
        <w:sz w:val="16"/>
        <w:szCs w:val="16"/>
        <w:lang w:val="es-ES"/>
      </w:rPr>
      <w:t xml:space="preserve"> </w:t>
    </w:r>
    <w:proofErr w:type="spellStart"/>
    <w:r w:rsidRPr="00DB3880">
      <w:rPr>
        <w:rFonts w:ascii="Arial" w:hAnsi="Arial" w:cs="Arial"/>
        <w:sz w:val="16"/>
        <w:szCs w:val="16"/>
        <w:lang w:val="es-ES"/>
      </w:rPr>
      <w:t>Dec</w:t>
    </w:r>
    <w:proofErr w:type="spellEnd"/>
    <w:r w:rsidRPr="00DB3880">
      <w:rPr>
        <w:rFonts w:ascii="Arial" w:hAnsi="Arial" w:cs="Arial"/>
        <w:sz w:val="16"/>
        <w:szCs w:val="16"/>
        <w:lang w:val="es-ES"/>
      </w:rPr>
      <w:t xml:space="preserve"> 2023</w:t>
    </w:r>
    <w:r w:rsidRPr="00DB3880">
      <w:rPr>
        <w:rFonts w:ascii="Arial" w:hAnsi="Arial" w:cs="Arial"/>
        <w:sz w:val="16"/>
        <w:szCs w:val="16"/>
        <w:lang w:val="es-ES"/>
      </w:rPr>
      <w:tab/>
      <w:t xml:space="preserve">Page: </w:t>
    </w:r>
    <w:r w:rsidRPr="00DB3880">
      <w:rPr>
        <w:rFonts w:ascii="Arial" w:hAnsi="Arial" w:cs="Arial"/>
        <w:sz w:val="16"/>
        <w:szCs w:val="16"/>
        <w:lang w:val="es-ES"/>
      </w:rPr>
      <w:fldChar w:fldCharType="begin"/>
    </w:r>
    <w:r w:rsidRPr="00DB3880">
      <w:rPr>
        <w:rFonts w:ascii="Arial" w:hAnsi="Arial" w:cs="Arial"/>
        <w:sz w:val="16"/>
        <w:szCs w:val="16"/>
        <w:lang w:val="es-ES"/>
      </w:rPr>
      <w:instrText xml:space="preserve"> PAGE   \* MERGEFORMAT </w:instrText>
    </w:r>
    <w:r w:rsidRPr="00DB3880">
      <w:rPr>
        <w:rFonts w:ascii="Arial" w:hAnsi="Arial" w:cs="Arial"/>
        <w:sz w:val="16"/>
        <w:szCs w:val="16"/>
        <w:lang w:val="es-ES"/>
      </w:rPr>
      <w:fldChar w:fldCharType="separate"/>
    </w:r>
    <w:r>
      <w:rPr>
        <w:rFonts w:ascii="Arial" w:hAnsi="Arial" w:cs="Arial"/>
        <w:sz w:val="16"/>
        <w:szCs w:val="16"/>
        <w:lang w:val="es-ES"/>
      </w:rPr>
      <w:t>1</w:t>
    </w:r>
    <w:r w:rsidRPr="00DB3880">
      <w:rPr>
        <w:rFonts w:ascii="Arial" w:hAnsi="Arial" w:cs="Arial"/>
        <w:sz w:val="16"/>
        <w:szCs w:val="16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45AC8" w14:textId="77777777" w:rsidR="00322E1F" w:rsidRDefault="00322E1F" w:rsidP="000F554C">
      <w:pPr>
        <w:spacing w:after="0" w:line="240" w:lineRule="auto"/>
      </w:pPr>
      <w:r>
        <w:separator/>
      </w:r>
    </w:p>
  </w:footnote>
  <w:footnote w:type="continuationSeparator" w:id="0">
    <w:p w14:paraId="1BDF9F16" w14:textId="77777777" w:rsidR="00322E1F" w:rsidRDefault="00322E1F" w:rsidP="000F55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A25C2F"/>
    <w:multiLevelType w:val="hybridMultilevel"/>
    <w:tmpl w:val="CDCA728C"/>
    <w:lvl w:ilvl="0" w:tplc="590ED36E">
      <w:start w:val="6"/>
      <w:numFmt w:val="bullet"/>
      <w:lvlText w:val="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7A7AF4"/>
    <w:multiLevelType w:val="hybridMultilevel"/>
    <w:tmpl w:val="EE084788"/>
    <w:lvl w:ilvl="0" w:tplc="5936EA8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A8767B"/>
    <w:multiLevelType w:val="hybridMultilevel"/>
    <w:tmpl w:val="2FD8E202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42A8E"/>
    <w:multiLevelType w:val="hybridMultilevel"/>
    <w:tmpl w:val="92D21722"/>
    <w:lvl w:ilvl="0" w:tplc="F844CC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A15D67"/>
    <w:multiLevelType w:val="multilevel"/>
    <w:tmpl w:val="144018D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2248077">
    <w:abstractNumId w:val="4"/>
  </w:num>
  <w:num w:numId="2" w16cid:durableId="2079014591">
    <w:abstractNumId w:val="3"/>
  </w:num>
  <w:num w:numId="3" w16cid:durableId="878516456">
    <w:abstractNumId w:val="1"/>
  </w:num>
  <w:num w:numId="4" w16cid:durableId="1859928650">
    <w:abstractNumId w:val="2"/>
  </w:num>
  <w:num w:numId="5" w16cid:durableId="28909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EE"/>
    <w:rsid w:val="000058BD"/>
    <w:rsid w:val="00036571"/>
    <w:rsid w:val="00067E99"/>
    <w:rsid w:val="000835EE"/>
    <w:rsid w:val="000F554C"/>
    <w:rsid w:val="001A68AE"/>
    <w:rsid w:val="001B6261"/>
    <w:rsid w:val="002E7D48"/>
    <w:rsid w:val="0030788F"/>
    <w:rsid w:val="00322E1F"/>
    <w:rsid w:val="003906EE"/>
    <w:rsid w:val="003A0073"/>
    <w:rsid w:val="00410994"/>
    <w:rsid w:val="004A4820"/>
    <w:rsid w:val="00513906"/>
    <w:rsid w:val="005D22DF"/>
    <w:rsid w:val="0062638B"/>
    <w:rsid w:val="0063238E"/>
    <w:rsid w:val="006526DF"/>
    <w:rsid w:val="006B766F"/>
    <w:rsid w:val="006E06B9"/>
    <w:rsid w:val="006E20EF"/>
    <w:rsid w:val="00716EF9"/>
    <w:rsid w:val="00857E1D"/>
    <w:rsid w:val="0086379B"/>
    <w:rsid w:val="00867957"/>
    <w:rsid w:val="00905048"/>
    <w:rsid w:val="00935F9E"/>
    <w:rsid w:val="00953FFE"/>
    <w:rsid w:val="00992F88"/>
    <w:rsid w:val="00A34C49"/>
    <w:rsid w:val="00B63C3D"/>
    <w:rsid w:val="00C22C26"/>
    <w:rsid w:val="00C3787F"/>
    <w:rsid w:val="00C50534"/>
    <w:rsid w:val="00C92903"/>
    <w:rsid w:val="00C95344"/>
    <w:rsid w:val="00D45178"/>
    <w:rsid w:val="00E03848"/>
    <w:rsid w:val="00E13FDB"/>
    <w:rsid w:val="00E17E5C"/>
    <w:rsid w:val="00E45FEF"/>
    <w:rsid w:val="00E92935"/>
    <w:rsid w:val="00EB30D2"/>
    <w:rsid w:val="00EF4FB1"/>
    <w:rsid w:val="00F27818"/>
    <w:rsid w:val="00FF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407E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aragraph">
    <w:name w:val="paragraph"/>
    <w:basedOn w:val="Standard"/>
    <w:rsid w:val="006E2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character" w:customStyle="1" w:styleId="contentcontrolboundarysink">
    <w:name w:val="contentcontrolboundarysink"/>
    <w:basedOn w:val="Absatz-Standardschriftart"/>
    <w:rsid w:val="006E20EF"/>
  </w:style>
  <w:style w:type="character" w:customStyle="1" w:styleId="normaltextrun">
    <w:name w:val="normaltextrun"/>
    <w:basedOn w:val="Absatz-Standardschriftart"/>
    <w:rsid w:val="006E20EF"/>
  </w:style>
  <w:style w:type="character" w:customStyle="1" w:styleId="eop">
    <w:name w:val="eop"/>
    <w:basedOn w:val="Absatz-Standardschriftart"/>
    <w:rsid w:val="006E20EF"/>
  </w:style>
  <w:style w:type="character" w:customStyle="1" w:styleId="tabchar">
    <w:name w:val="tabchar"/>
    <w:basedOn w:val="Absatz-Standardschriftart"/>
    <w:rsid w:val="006E06B9"/>
  </w:style>
  <w:style w:type="paragraph" w:styleId="Kopfzeile">
    <w:name w:val="header"/>
    <w:basedOn w:val="Standard"/>
    <w:link w:val="KopfzeileZchn"/>
    <w:uiPriority w:val="99"/>
    <w:unhideWhenUsed/>
    <w:rsid w:val="000F55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F554C"/>
  </w:style>
  <w:style w:type="paragraph" w:styleId="Fuzeile">
    <w:name w:val="footer"/>
    <w:basedOn w:val="Standard"/>
    <w:link w:val="FuzeileZchn"/>
    <w:uiPriority w:val="99"/>
    <w:unhideWhenUsed/>
    <w:rsid w:val="000F55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F554C"/>
  </w:style>
  <w:style w:type="paragraph" w:styleId="berarbeitung">
    <w:name w:val="Revision"/>
    <w:hidden/>
    <w:uiPriority w:val="99"/>
    <w:semiHidden/>
    <w:rsid w:val="000835EE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E03848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FF08E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8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5643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6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8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17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10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57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93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21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89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83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37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85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92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72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0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34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5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8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99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03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8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94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24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05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67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459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0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21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4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A-EN_14-04_annex_OSP Annex_Additional questions NOP_operators.dotx</Template>
  <TotalTime>0</TotalTime>
  <Pages>2</Pages>
  <Words>417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Anna.Schaab@kiwa.de</dc:creator>
  <cp:keywords/>
  <dc:description/>
  <cp:lastModifiedBy>Lanthaler, Alexander</cp:lastModifiedBy>
  <cp:revision>3</cp:revision>
  <dcterms:created xsi:type="dcterms:W3CDTF">2023-12-12T11:20:00Z</dcterms:created>
  <dcterms:modified xsi:type="dcterms:W3CDTF">2023-12-12T11:24:00Z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2023-11-14T08:51:06Z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e4c49887-36a1-4c33-9fa6-14e4fcc49f75</vt:lpwstr>
  </property>
  <property fmtid="{D5CDD505-2E9C-101B-9397-08002B2CF9AE}" pid="8" name="MSIP_Label_55e46f04-1151-4928-a464-2b4d83efefbb_ContentBits">
    <vt:lpwstr>0</vt:lpwstr>
  </property>
</Properties>
</file>